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7E" w:rsidRDefault="005F457E" w:rsidP="005F457E">
      <w:pPr>
        <w:rPr>
          <w:rFonts w:ascii="黑体" w:eastAsia="黑体" w:hAnsi="仿宋" w:cs="Times New Roman"/>
          <w:sz w:val="30"/>
          <w:szCs w:val="30"/>
        </w:rPr>
      </w:pPr>
      <w:r>
        <w:rPr>
          <w:rFonts w:ascii="黑体" w:eastAsia="黑体" w:hAnsi="仿宋" w:cs="黑体" w:hint="eastAsia"/>
          <w:sz w:val="30"/>
          <w:szCs w:val="30"/>
        </w:rPr>
        <w:t>附件：</w:t>
      </w:r>
    </w:p>
    <w:p w:rsidR="005F457E" w:rsidRDefault="005F457E" w:rsidP="005F457E">
      <w:pPr>
        <w:ind w:firstLineChars="150" w:firstLine="600"/>
        <w:rPr>
          <w:rFonts w:ascii="方正小标宋简体" w:eastAsia="方正小标宋简体" w:hAnsi="仿宋" w:cs="Times New Roman" w:hint="eastAsia"/>
          <w:sz w:val="40"/>
          <w:szCs w:val="40"/>
        </w:rPr>
      </w:pPr>
      <w:bookmarkStart w:id="0" w:name="_GoBack"/>
      <w:r>
        <w:rPr>
          <w:rFonts w:ascii="方正小标宋简体" w:eastAsia="方正小标宋简体" w:hAnsi="仿宋" w:cs="方正小标宋简体" w:hint="eastAsia"/>
          <w:sz w:val="40"/>
          <w:szCs w:val="40"/>
        </w:rPr>
        <w:t>“2015中国物流十大年度人物”评选申请表</w:t>
      </w:r>
    </w:p>
    <w:bookmarkEnd w:id="0"/>
    <w:p w:rsidR="005F457E" w:rsidRDefault="005F457E" w:rsidP="005F457E">
      <w:pPr>
        <w:ind w:firstLineChars="150" w:firstLine="450"/>
        <w:rPr>
          <w:rFonts w:ascii="黑体" w:eastAsia="黑体" w:hAnsi="仿宋" w:cs="Times New Roman" w:hint="eastAsia"/>
          <w:sz w:val="30"/>
          <w:szCs w:val="30"/>
        </w:rPr>
      </w:pPr>
    </w:p>
    <w:tbl>
      <w:tblPr>
        <w:tblW w:w="95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1588"/>
        <w:gridCol w:w="541"/>
        <w:gridCol w:w="1112"/>
        <w:gridCol w:w="1753"/>
        <w:gridCol w:w="1307"/>
        <w:gridCol w:w="1848"/>
      </w:tblGrid>
      <w:tr w:rsidR="005F457E" w:rsidTr="005F457E">
        <w:trPr>
          <w:trHeight w:val="599"/>
          <w:jc w:val="center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参评人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7E" w:rsidRDefault="005F457E">
            <w:pPr>
              <w:spacing w:line="360" w:lineRule="auto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5F457E" w:rsidTr="005F457E">
        <w:trPr>
          <w:trHeight w:val="617"/>
          <w:jc w:val="center"/>
        </w:trPr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ind w:leftChars="-37" w:left="-11" w:rightChars="-32" w:right="-67" w:hangingChars="28" w:hanging="67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ind w:leftChars="-45" w:left="-12" w:rightChars="-21" w:right="-44" w:hangingChars="34" w:hanging="82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文化程度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57E" w:rsidRDefault="005F457E">
            <w:pPr>
              <w:spacing w:line="360" w:lineRule="auto"/>
              <w:ind w:firstLineChars="50" w:firstLine="12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5F457E" w:rsidTr="005F457E">
        <w:trPr>
          <w:trHeight w:val="924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7E" w:rsidRDefault="005F457E">
            <w:pPr>
              <w:spacing w:line="360" w:lineRule="auto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5F457E" w:rsidTr="005F457E">
        <w:trPr>
          <w:trHeight w:val="98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7E" w:rsidRDefault="005F457E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□国有及国有控股公司□民营及民营控股公司□外资及外资控股公司□其他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457E" w:rsidRDefault="005F457E">
            <w:pPr>
              <w:widowControl/>
              <w:jc w:val="lef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5F457E" w:rsidTr="005F457E">
        <w:trPr>
          <w:trHeight w:val="602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57E" w:rsidRDefault="005F457E">
            <w:pPr>
              <w:spacing w:line="360" w:lineRule="auto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5F457E" w:rsidTr="005F457E">
        <w:trPr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57E" w:rsidRDefault="005F457E">
            <w:pPr>
              <w:spacing w:line="360" w:lineRule="auto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5F457E" w:rsidTr="005F457E">
        <w:trPr>
          <w:trHeight w:val="61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57E" w:rsidRDefault="005F457E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5F457E" w:rsidTr="005F457E">
        <w:trPr>
          <w:trHeight w:val="63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请申请人认真填写以下部分，要求内容真实、重点突出、文字简洁</w:t>
            </w:r>
          </w:p>
        </w:tc>
      </w:tr>
      <w:tr w:rsidR="005F457E" w:rsidTr="005F457E">
        <w:trPr>
          <w:cantSplit/>
          <w:trHeight w:val="300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本年度经营情况</w:t>
            </w:r>
          </w:p>
          <w:p w:rsidR="005F457E" w:rsidRDefault="005F457E">
            <w:pPr>
              <w:spacing w:line="360" w:lineRule="auto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（其他可附页做更详细介绍）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仿宋_GB2312" w:hint="eastAsia"/>
              </w:rPr>
              <w:t>员工数量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F457E" w:rsidRDefault="005F457E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□500人</w:t>
            </w:r>
            <w:proofErr w:type="gramStart"/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以下□</w:t>
            </w:r>
            <w:proofErr w:type="gramEnd"/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500～1000人□1000人以上</w:t>
            </w:r>
          </w:p>
        </w:tc>
      </w:tr>
      <w:tr w:rsidR="005F457E" w:rsidTr="005F457E">
        <w:trPr>
          <w:cantSplit/>
          <w:trHeight w:val="65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仿宋_GB2312" w:hint="eastAsia"/>
              </w:rPr>
              <w:t>固定资产规模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F457E" w:rsidRDefault="005F457E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□5000万元</w:t>
            </w:r>
            <w:proofErr w:type="gramStart"/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以下□</w:t>
            </w:r>
            <w:proofErr w:type="gramEnd"/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5000万元～1亿元□1～3亿元□3亿元以上</w:t>
            </w:r>
          </w:p>
        </w:tc>
      </w:tr>
      <w:tr w:rsidR="005F457E" w:rsidTr="005F457E">
        <w:trPr>
          <w:cantSplit/>
          <w:trHeight w:val="9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7E" w:rsidRDefault="005F457E">
            <w:pPr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仿宋_GB2312" w:hint="eastAsia"/>
              </w:rPr>
              <w:t>本年度营收总额</w:t>
            </w:r>
          </w:p>
          <w:p w:rsidR="005F457E" w:rsidRDefault="005F457E">
            <w:pPr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仿宋_GB2312" w:hint="eastAsia"/>
              </w:rPr>
              <w:t>（预计）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F457E" w:rsidRDefault="005F457E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□3亿元</w:t>
            </w:r>
            <w:proofErr w:type="gramStart"/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以下□</w:t>
            </w:r>
            <w:proofErr w:type="gramEnd"/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3～5亿元□5～10亿元□10亿元以上</w:t>
            </w:r>
          </w:p>
        </w:tc>
      </w:tr>
      <w:tr w:rsidR="005F457E" w:rsidTr="005F457E">
        <w:trPr>
          <w:cantSplit/>
          <w:trHeight w:val="8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仿宋_GB2312" w:hint="eastAsia"/>
              </w:rPr>
              <w:t>本年度营收增长率</w:t>
            </w:r>
          </w:p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仿宋_GB2312" w:hint="eastAsia"/>
              </w:rPr>
              <w:t>（预计）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F457E" w:rsidRDefault="005F457E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□5%</w:t>
            </w:r>
            <w:proofErr w:type="gramStart"/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以下□</w:t>
            </w:r>
            <w:proofErr w:type="gramEnd"/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5%～8%   □8%～12%    □12%～20%   □20%以上</w:t>
            </w:r>
          </w:p>
        </w:tc>
      </w:tr>
      <w:tr w:rsidR="005F457E" w:rsidTr="005F457E">
        <w:trPr>
          <w:trHeight w:val="9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仿宋_GB2312" w:hint="eastAsia"/>
              </w:rPr>
              <w:t>本年度利润（预计）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F457E" w:rsidRDefault="005F457E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□1000万元</w:t>
            </w:r>
            <w:proofErr w:type="gramStart"/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以下□</w:t>
            </w:r>
            <w:proofErr w:type="gramEnd"/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1000～3000万元□3000～5000万元□5000万～1亿元□1亿元以上</w:t>
            </w:r>
          </w:p>
        </w:tc>
      </w:tr>
      <w:tr w:rsidR="005F457E" w:rsidTr="005F457E">
        <w:trPr>
          <w:trHeight w:val="100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仿宋_GB2312" w:hint="eastAsia"/>
              </w:rPr>
              <w:t>本年度利润增长率（预计）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57E" w:rsidRDefault="005F457E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□5%</w:t>
            </w:r>
            <w:proofErr w:type="gramStart"/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以下□</w:t>
            </w:r>
            <w:proofErr w:type="gramEnd"/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5%～8%   □8%～12%    □12%～20%         </w:t>
            </w:r>
          </w:p>
          <w:p w:rsidR="005F457E" w:rsidRDefault="005F457E">
            <w:pPr>
              <w:jc w:val="left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  <w:p w:rsidR="005F457E" w:rsidRDefault="005F457E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□20%以上</w:t>
            </w:r>
          </w:p>
        </w:tc>
      </w:tr>
      <w:tr w:rsidR="005F457E" w:rsidTr="005F457E">
        <w:trPr>
          <w:trHeight w:val="5276"/>
          <w:jc w:val="center"/>
        </w:trPr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本年度内个人在企业经营、行业贡献、社会责任等方面的主要事迹</w:t>
            </w:r>
          </w:p>
        </w:tc>
        <w:tc>
          <w:tcPr>
            <w:tcW w:w="8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57E" w:rsidRDefault="005F457E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（事迹材料1500字以内，可另附页）</w:t>
            </w:r>
          </w:p>
          <w:p w:rsidR="005F457E" w:rsidRDefault="005F457E">
            <w:pPr>
              <w:spacing w:line="360" w:lineRule="auto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5F457E" w:rsidTr="005F457E">
        <w:trPr>
          <w:trHeight w:val="2781"/>
          <w:jc w:val="center"/>
        </w:trPr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所在单位</w:t>
            </w:r>
          </w:p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57E" w:rsidRDefault="005F457E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5F457E" w:rsidRDefault="005F457E">
            <w:pPr>
              <w:spacing w:line="360" w:lineRule="auto"/>
              <w:ind w:right="1360"/>
              <w:jc w:val="right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  <w:p w:rsidR="005F457E" w:rsidRDefault="005F457E">
            <w:pPr>
              <w:spacing w:line="360" w:lineRule="auto"/>
              <w:ind w:right="1360"/>
              <w:jc w:val="right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（盖章）</w:t>
            </w:r>
          </w:p>
          <w:p w:rsidR="005F457E" w:rsidRDefault="005F457E">
            <w:pPr>
              <w:spacing w:line="360" w:lineRule="auto"/>
              <w:ind w:right="84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年月日</w:t>
            </w:r>
          </w:p>
        </w:tc>
      </w:tr>
      <w:tr w:rsidR="005F457E" w:rsidTr="005F457E">
        <w:trPr>
          <w:trHeight w:val="2329"/>
          <w:jc w:val="center"/>
        </w:trPr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秘书处</w:t>
            </w:r>
          </w:p>
          <w:p w:rsidR="005F457E" w:rsidRDefault="005F457E">
            <w:pPr>
              <w:spacing w:line="360" w:lineRule="auto"/>
              <w:ind w:firstLineChars="50" w:firstLine="12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57E" w:rsidRDefault="005F457E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5F457E" w:rsidRDefault="005F457E">
            <w:pPr>
              <w:spacing w:line="360" w:lineRule="auto"/>
              <w:ind w:right="980"/>
              <w:jc w:val="center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  <w:p w:rsidR="005F457E" w:rsidRDefault="005F457E">
            <w:pPr>
              <w:spacing w:line="360" w:lineRule="auto"/>
              <w:ind w:right="980"/>
              <w:jc w:val="center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  <w:p w:rsidR="005F457E" w:rsidRDefault="005F457E">
            <w:pPr>
              <w:spacing w:line="360" w:lineRule="auto"/>
              <w:ind w:right="980"/>
              <w:jc w:val="center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（盖章）</w:t>
            </w:r>
          </w:p>
          <w:p w:rsidR="005F457E" w:rsidRDefault="005F457E">
            <w:pPr>
              <w:spacing w:line="360" w:lineRule="auto"/>
              <w:ind w:right="56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年月日</w:t>
            </w:r>
          </w:p>
        </w:tc>
      </w:tr>
      <w:tr w:rsidR="005F457E" w:rsidTr="005F457E">
        <w:trPr>
          <w:trHeight w:val="2636"/>
          <w:jc w:val="center"/>
        </w:trPr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457E" w:rsidRDefault="005F457E">
            <w:pPr>
              <w:spacing w:line="360" w:lineRule="auto"/>
              <w:ind w:leftChars="57" w:left="240" w:hangingChars="50" w:hanging="120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评审委员会意见</w:t>
            </w:r>
          </w:p>
        </w:tc>
        <w:tc>
          <w:tcPr>
            <w:tcW w:w="814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57E" w:rsidRDefault="005F457E">
            <w:pPr>
              <w:spacing w:line="360" w:lineRule="auto"/>
              <w:ind w:right="560" w:firstLineChars="1950" w:firstLine="46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5F457E" w:rsidRDefault="005F457E">
            <w:pPr>
              <w:spacing w:line="360" w:lineRule="auto"/>
              <w:ind w:right="560" w:firstLineChars="2200" w:firstLine="5280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  <w:p w:rsidR="005F457E" w:rsidRDefault="005F457E">
            <w:pPr>
              <w:spacing w:line="360" w:lineRule="auto"/>
              <w:ind w:right="560" w:firstLineChars="2200" w:firstLine="5280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  <w:p w:rsidR="005F457E" w:rsidRDefault="005F457E">
            <w:pPr>
              <w:spacing w:line="360" w:lineRule="auto"/>
              <w:ind w:right="560" w:firstLineChars="2350" w:firstLine="5640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（盖章）</w:t>
            </w:r>
          </w:p>
          <w:p w:rsidR="005F457E" w:rsidRDefault="005F457E">
            <w:pPr>
              <w:spacing w:line="360" w:lineRule="auto"/>
              <w:ind w:right="56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年月日</w:t>
            </w:r>
          </w:p>
        </w:tc>
      </w:tr>
    </w:tbl>
    <w:p w:rsidR="005F457E" w:rsidRDefault="005F457E" w:rsidP="005F457E">
      <w:pPr>
        <w:rPr>
          <w:rFonts w:ascii="Times New Roman" w:hAnsi="Times New Roman" w:cs="Times New Roman" w:hint="eastAsia"/>
        </w:rPr>
      </w:pPr>
    </w:p>
    <w:p w:rsidR="002606A5" w:rsidRDefault="002606A5"/>
    <w:sectPr w:rsidR="00260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D5"/>
    <w:rsid w:val="002606A5"/>
    <w:rsid w:val="005F457E"/>
    <w:rsid w:val="00D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7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7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SkyUN.Org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3</cp:revision>
  <dcterms:created xsi:type="dcterms:W3CDTF">2015-09-10T02:21:00Z</dcterms:created>
  <dcterms:modified xsi:type="dcterms:W3CDTF">2015-09-10T02:22:00Z</dcterms:modified>
</cp:coreProperties>
</file>