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56" w:after="156" w:line="360" w:lineRule="exact"/>
        <w:ind w:firstLine="0"/>
        <w:rPr>
          <w:rStyle w:val="15"/>
          <w:rFonts w:hint="default" w:ascii="黑体" w:hAnsi="黑体" w:eastAsia="黑体"/>
          <w:bCs/>
          <w:sz w:val="30"/>
          <w:szCs w:val="30"/>
          <w:lang w:val="zh-TW" w:eastAsia="zh-TW"/>
        </w:rPr>
      </w:pPr>
      <w:r>
        <w:rPr>
          <w:rStyle w:val="15"/>
          <w:rFonts w:ascii="黑体" w:hAnsi="黑体" w:eastAsia="黑体"/>
          <w:bCs/>
          <w:sz w:val="30"/>
          <w:szCs w:val="30"/>
          <w:lang w:val="zh-TW" w:eastAsia="zh-TW"/>
        </w:rPr>
        <w:t>附件：</w:t>
      </w:r>
    </w:p>
    <w:p>
      <w:pPr>
        <w:jc w:val="center"/>
        <w:rPr>
          <w:rFonts w:ascii="Times New Roman" w:hAnsi="Times New Roman" w:eastAsia="方正小标宋简体" w:cs="Times New Roman"/>
          <w:spacing w:val="10"/>
          <w:sz w:val="40"/>
          <w:szCs w:val="40"/>
          <w:u w:color="000000"/>
        </w:rPr>
      </w:pPr>
      <w:r>
        <w:rPr>
          <w:rFonts w:hint="eastAsia" w:ascii="Times New Roman" w:hAnsi="Times New Roman" w:eastAsia="方正小标宋简体" w:cs="Times New Roman"/>
          <w:spacing w:val="10"/>
          <w:sz w:val="40"/>
          <w:szCs w:val="40"/>
          <w:u w:color="000000"/>
        </w:rPr>
        <w:t>“</w:t>
      </w:r>
      <w:r>
        <w:rPr>
          <w:rFonts w:ascii="Times New Roman" w:hAnsi="Times New Roman" w:eastAsia="方正小标宋简体" w:cs="Times New Roman"/>
          <w:spacing w:val="10"/>
          <w:sz w:val="40"/>
          <w:szCs w:val="40"/>
          <w:u w:color="000000"/>
        </w:rPr>
        <w:t>2021（第十九届）中国物流企业家年会</w:t>
      </w:r>
      <w:r>
        <w:rPr>
          <w:rFonts w:hint="eastAsia" w:ascii="Times New Roman" w:hAnsi="Times New Roman" w:eastAsia="方正小标宋简体" w:cs="Times New Roman"/>
          <w:spacing w:val="10"/>
          <w:sz w:val="40"/>
          <w:szCs w:val="40"/>
          <w:u w:color="000000"/>
        </w:rPr>
        <w:t>”</w:t>
      </w:r>
    </w:p>
    <w:p>
      <w:pPr>
        <w:jc w:val="center"/>
        <w:rPr>
          <w:rFonts w:ascii="Times New Roman" w:hAnsi="Times New Roman" w:eastAsia="方正小标宋简体" w:cs="Times New Roman"/>
          <w:spacing w:val="10"/>
          <w:sz w:val="40"/>
          <w:szCs w:val="40"/>
          <w:u w:color="000000"/>
        </w:rPr>
      </w:pPr>
      <w:bookmarkStart w:id="0" w:name="_GoBack"/>
      <w:r>
        <w:rPr>
          <w:rFonts w:ascii="Times New Roman" w:hAnsi="Times New Roman" w:eastAsia="方正小标宋简体" w:cs="Times New Roman"/>
          <w:spacing w:val="10"/>
          <w:sz w:val="40"/>
          <w:szCs w:val="40"/>
          <w:u w:color="000000"/>
        </w:rPr>
        <w:t>参会回执</w:t>
      </w:r>
    </w:p>
    <w:bookmarkEnd w:id="0"/>
    <w:tbl>
      <w:tblPr>
        <w:tblStyle w:val="7"/>
        <w:tblpPr w:leftFromText="180" w:rightFromText="180" w:vertAnchor="text" w:horzAnchor="margin" w:tblpXSpec="center" w:tblpY="68"/>
        <w:tblW w:w="8789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711"/>
        <w:gridCol w:w="1847"/>
        <w:gridCol w:w="1972"/>
        <w:gridCol w:w="154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62" w:type="dxa"/>
            <w:tcBorders>
              <w:top w:val="single" w:color="auto" w:sz="6" w:space="0"/>
            </w:tcBorders>
            <w:vAlign w:val="center"/>
          </w:tcPr>
          <w:p>
            <w:pPr>
              <w:pStyle w:val="2"/>
              <w:spacing w:before="0" w:after="0" w:line="360" w:lineRule="exact"/>
              <w:ind w:firstLine="0"/>
              <w:jc w:val="center"/>
              <w:rPr>
                <w:rFonts w:hint="default" w:ascii="仿宋_GB2312" w:hAnsi="仿宋" w:eastAsia="仿宋_GB2312" w:cs="仿宋"/>
              </w:rPr>
            </w:pPr>
            <w:r>
              <w:rPr>
                <w:rFonts w:ascii="仿宋_GB2312" w:hAnsi="仿宋" w:eastAsia="仿宋_GB2312" w:cs="仿宋"/>
              </w:rPr>
              <w:t>单位名称</w:t>
            </w:r>
          </w:p>
        </w:tc>
        <w:tc>
          <w:tcPr>
            <w:tcW w:w="7527" w:type="dxa"/>
            <w:gridSpan w:val="5"/>
            <w:tcBorders>
              <w:top w:val="single" w:color="auto" w:sz="6" w:space="0"/>
            </w:tcBorders>
            <w:vAlign w:val="center"/>
          </w:tcPr>
          <w:p>
            <w:pPr>
              <w:pStyle w:val="2"/>
              <w:spacing w:before="0" w:after="0" w:line="360" w:lineRule="exact"/>
              <w:ind w:firstLine="0"/>
              <w:jc w:val="center"/>
              <w:rPr>
                <w:rFonts w:hint="default" w:ascii="仿宋_GB2312" w:hAnsi="仿宋" w:eastAsia="仿宋_GB2312" w:cs="仿宋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62" w:type="dxa"/>
            <w:vAlign w:val="center"/>
          </w:tcPr>
          <w:p>
            <w:pPr>
              <w:pStyle w:val="2"/>
              <w:spacing w:before="0" w:after="0" w:line="360" w:lineRule="exact"/>
              <w:ind w:firstLine="0"/>
              <w:jc w:val="center"/>
              <w:rPr>
                <w:rFonts w:hint="default" w:ascii="仿宋_GB2312" w:hAnsi="仿宋" w:eastAsia="仿宋_GB2312" w:cs="仿宋"/>
              </w:rPr>
            </w:pPr>
            <w:r>
              <w:rPr>
                <w:rFonts w:ascii="仿宋_GB2312" w:hAnsi="仿宋" w:eastAsia="仿宋_GB2312" w:cs="仿宋"/>
              </w:rPr>
              <w:t>联系人</w:t>
            </w:r>
          </w:p>
        </w:tc>
        <w:tc>
          <w:tcPr>
            <w:tcW w:w="3558" w:type="dxa"/>
            <w:gridSpan w:val="2"/>
            <w:vAlign w:val="center"/>
          </w:tcPr>
          <w:p>
            <w:pPr>
              <w:pStyle w:val="2"/>
              <w:spacing w:before="0" w:after="0" w:line="360" w:lineRule="exact"/>
              <w:ind w:firstLine="0"/>
              <w:jc w:val="center"/>
              <w:rPr>
                <w:rFonts w:hint="default" w:ascii="仿宋_GB2312" w:hAnsi="仿宋" w:eastAsia="仿宋_GB2312" w:cs="仿宋"/>
              </w:rPr>
            </w:pPr>
          </w:p>
        </w:tc>
        <w:tc>
          <w:tcPr>
            <w:tcW w:w="1972" w:type="dxa"/>
            <w:vAlign w:val="center"/>
          </w:tcPr>
          <w:p>
            <w:pPr>
              <w:pStyle w:val="2"/>
              <w:spacing w:before="0" w:after="0" w:line="360" w:lineRule="exact"/>
              <w:ind w:firstLine="0"/>
              <w:jc w:val="center"/>
              <w:rPr>
                <w:rFonts w:hint="default" w:ascii="仿宋_GB2312" w:hAnsi="仿宋" w:eastAsia="仿宋_GB2312" w:cs="仿宋"/>
              </w:rPr>
            </w:pPr>
            <w:r>
              <w:rPr>
                <w:rFonts w:ascii="仿宋_GB2312" w:hAnsi="仿宋" w:eastAsia="仿宋_GB2312" w:cs="仿宋"/>
              </w:rPr>
              <w:t>电  话</w:t>
            </w:r>
          </w:p>
        </w:tc>
        <w:tc>
          <w:tcPr>
            <w:tcW w:w="1997" w:type="dxa"/>
            <w:gridSpan w:val="2"/>
            <w:vAlign w:val="center"/>
          </w:tcPr>
          <w:p>
            <w:pPr>
              <w:pStyle w:val="2"/>
              <w:spacing w:before="0" w:after="0" w:line="360" w:lineRule="exact"/>
              <w:ind w:firstLine="0"/>
              <w:jc w:val="center"/>
              <w:rPr>
                <w:rFonts w:hint="default" w:ascii="仿宋_GB2312" w:hAnsi="仿宋" w:eastAsia="仿宋_GB2312" w:cs="仿宋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62" w:type="dxa"/>
            <w:vAlign w:val="center"/>
          </w:tcPr>
          <w:p>
            <w:pPr>
              <w:pStyle w:val="2"/>
              <w:spacing w:before="0" w:after="0" w:line="360" w:lineRule="exact"/>
              <w:ind w:firstLine="0"/>
              <w:jc w:val="center"/>
              <w:rPr>
                <w:rFonts w:hint="default" w:ascii="仿宋_GB2312" w:hAnsi="仿宋" w:eastAsia="仿宋_GB2312" w:cs="仿宋"/>
              </w:rPr>
            </w:pPr>
            <w:r>
              <w:rPr>
                <w:rFonts w:ascii="仿宋_GB2312" w:hAnsi="仿宋" w:eastAsia="仿宋_GB2312" w:cs="仿宋"/>
              </w:rPr>
              <w:t>邮 箱</w:t>
            </w:r>
          </w:p>
        </w:tc>
        <w:tc>
          <w:tcPr>
            <w:tcW w:w="3558" w:type="dxa"/>
            <w:gridSpan w:val="2"/>
            <w:vAlign w:val="center"/>
          </w:tcPr>
          <w:p>
            <w:pPr>
              <w:pStyle w:val="2"/>
              <w:spacing w:before="0" w:after="0" w:line="360" w:lineRule="exact"/>
              <w:ind w:firstLine="0"/>
              <w:jc w:val="center"/>
              <w:rPr>
                <w:rFonts w:hint="default" w:ascii="仿宋_GB2312" w:hAnsi="仿宋" w:eastAsia="仿宋_GB2312" w:cs="仿宋"/>
              </w:rPr>
            </w:pPr>
          </w:p>
        </w:tc>
        <w:tc>
          <w:tcPr>
            <w:tcW w:w="1972" w:type="dxa"/>
            <w:vAlign w:val="center"/>
          </w:tcPr>
          <w:p>
            <w:pPr>
              <w:pStyle w:val="2"/>
              <w:spacing w:before="0" w:after="0" w:line="360" w:lineRule="exact"/>
              <w:ind w:firstLine="0"/>
              <w:jc w:val="center"/>
              <w:rPr>
                <w:rFonts w:hint="default" w:ascii="仿宋_GB2312" w:hAnsi="仿宋" w:eastAsia="仿宋_GB2312" w:cs="仿宋"/>
              </w:rPr>
            </w:pPr>
            <w:r>
              <w:rPr>
                <w:rFonts w:ascii="仿宋_GB2312" w:hAnsi="仿宋" w:eastAsia="仿宋_GB2312" w:cs="仿宋"/>
              </w:rPr>
              <w:t>传  真</w:t>
            </w:r>
          </w:p>
        </w:tc>
        <w:tc>
          <w:tcPr>
            <w:tcW w:w="1997" w:type="dxa"/>
            <w:gridSpan w:val="2"/>
            <w:vAlign w:val="center"/>
          </w:tcPr>
          <w:p>
            <w:pPr>
              <w:pStyle w:val="2"/>
              <w:spacing w:before="0" w:after="0" w:line="360" w:lineRule="exact"/>
              <w:ind w:firstLine="0"/>
              <w:jc w:val="center"/>
              <w:rPr>
                <w:rFonts w:hint="default" w:ascii="仿宋_GB2312" w:hAnsi="仿宋" w:eastAsia="仿宋_GB2312" w:cs="仿宋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6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参会人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姓名</w:t>
            </w:r>
          </w:p>
        </w:tc>
        <w:tc>
          <w:tcPr>
            <w:tcW w:w="171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职务/职称</w:t>
            </w:r>
          </w:p>
        </w:tc>
        <w:tc>
          <w:tcPr>
            <w:tcW w:w="184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手机号码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住宿要求（在选项划√）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126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71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84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bottom w:val="single" w:color="auto" w:sz="4" w:space="0"/>
            </w:tcBorders>
          </w:tcPr>
          <w:p>
            <w:pPr>
              <w:spacing w:line="360" w:lineRule="auto"/>
              <w:jc w:val="left"/>
              <w:rPr>
                <w:rStyle w:val="15"/>
                <w:rFonts w:ascii="Times New Roman" w:hAnsi="仿宋_GB2312" w:eastAsia="仿宋_GB2312" w:cs="仿宋_GB2312"/>
                <w:sz w:val="24"/>
                <w:szCs w:val="24"/>
                <w:lang w:val="zh-TW"/>
              </w:rPr>
            </w:pPr>
            <w:r>
              <w:rPr>
                <w:rStyle w:val="15"/>
                <w:rFonts w:ascii="Times New Roman" w:hAnsi="仿宋_GB2312" w:eastAsia="仿宋_GB2312" w:cs="仿宋_GB2312"/>
                <w:sz w:val="24"/>
                <w:szCs w:val="24"/>
                <w:lang w:val="zh-TW" w:eastAsia="zh-TW"/>
              </w:rPr>
              <w:t>金泰珑悦海景大酒店</w:t>
            </w:r>
            <w:r>
              <w:rPr>
                <w:rStyle w:val="15"/>
                <w:rFonts w:hint="eastAsia" w:ascii="Times New Roman" w:hAnsi="仿宋_GB2312" w:eastAsia="仿宋_GB2312" w:cs="仿宋_GB2312"/>
                <w:sz w:val="24"/>
                <w:szCs w:val="24"/>
                <w:lang w:val="zh-TW"/>
              </w:rPr>
              <w:t>（400元/晚）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sym w:font="Wingdings 2" w:char="00A3"/>
            </w:r>
          </w:p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Style w:val="15"/>
                <w:rFonts w:hint="eastAsia" w:ascii="Times New Roman" w:hAnsi="仿宋_GB2312" w:eastAsia="仿宋_GB2312" w:cs="仿宋_GB2312"/>
                <w:sz w:val="24"/>
                <w:szCs w:val="24"/>
                <w:lang w:val="zh-TW" w:eastAsia="zh-TW"/>
              </w:rPr>
              <w:t>皇家园林酒店</w:t>
            </w:r>
            <w:r>
              <w:rPr>
                <w:rStyle w:val="15"/>
                <w:rFonts w:hint="eastAsia" w:ascii="Times New Roman" w:hAnsi="仿宋_GB2312" w:eastAsia="仿宋_GB2312" w:cs="仿宋_GB2312"/>
                <w:sz w:val="24"/>
                <w:szCs w:val="24"/>
                <w:lang w:val="zh-TW"/>
              </w:rPr>
              <w:t>（330元/晚）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262" w:type="dxa"/>
            <w:vMerge w:val="continue"/>
            <w:vAlign w:val="center"/>
          </w:tcPr>
          <w:p>
            <w:pPr>
              <w:spacing w:line="36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711" w:type="dxa"/>
            <w:vMerge w:val="continue"/>
            <w:vAlign w:val="center"/>
          </w:tcPr>
          <w:p>
            <w:pPr>
              <w:spacing w:line="36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847" w:type="dxa"/>
            <w:vMerge w:val="continue"/>
            <w:vAlign w:val="center"/>
          </w:tcPr>
          <w:p>
            <w:pPr>
              <w:spacing w:line="36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单间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标间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62" w:type="dxa"/>
          </w:tcPr>
          <w:p>
            <w:pPr>
              <w:spacing w:line="360" w:lineRule="exact"/>
              <w:rPr>
                <w:rFonts w:ascii="仿宋_GB2312" w:hAnsi="Times New Roman" w:eastAsia="仿宋_GB2312" w:cs="黑体"/>
                <w:sz w:val="30"/>
                <w:szCs w:val="30"/>
              </w:rPr>
            </w:pPr>
          </w:p>
        </w:tc>
        <w:tc>
          <w:tcPr>
            <w:tcW w:w="1711" w:type="dxa"/>
          </w:tcPr>
          <w:p>
            <w:pPr>
              <w:spacing w:line="360" w:lineRule="exact"/>
              <w:rPr>
                <w:rFonts w:ascii="仿宋_GB2312" w:hAnsi="Times New Roman" w:eastAsia="仿宋_GB2312" w:cs="黑体"/>
                <w:sz w:val="30"/>
                <w:szCs w:val="30"/>
              </w:rPr>
            </w:pPr>
          </w:p>
        </w:tc>
        <w:tc>
          <w:tcPr>
            <w:tcW w:w="1847" w:type="dxa"/>
          </w:tcPr>
          <w:p>
            <w:pPr>
              <w:spacing w:line="360" w:lineRule="exact"/>
              <w:rPr>
                <w:rFonts w:ascii="仿宋_GB2312" w:hAnsi="Times New Roman" w:eastAsia="仿宋_GB2312" w:cs="黑体"/>
                <w:sz w:val="30"/>
                <w:szCs w:val="30"/>
              </w:rPr>
            </w:pPr>
          </w:p>
        </w:tc>
        <w:tc>
          <w:tcPr>
            <w:tcW w:w="2126" w:type="dxa"/>
            <w:gridSpan w:val="2"/>
          </w:tcPr>
          <w:p>
            <w:pPr>
              <w:spacing w:line="360" w:lineRule="exact"/>
              <w:rPr>
                <w:rFonts w:ascii="仿宋_GB2312" w:hAnsi="Times New Roman" w:eastAsia="仿宋_GB2312" w:cs="黑体"/>
                <w:sz w:val="30"/>
                <w:szCs w:val="30"/>
              </w:rPr>
            </w:pPr>
          </w:p>
        </w:tc>
        <w:tc>
          <w:tcPr>
            <w:tcW w:w="1843" w:type="dxa"/>
          </w:tcPr>
          <w:p>
            <w:pPr>
              <w:spacing w:line="360" w:lineRule="exact"/>
              <w:rPr>
                <w:rFonts w:ascii="仿宋_GB2312" w:hAnsi="Times New Roman" w:eastAsia="仿宋_GB2312" w:cs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62" w:type="dxa"/>
          </w:tcPr>
          <w:p>
            <w:pPr>
              <w:spacing w:line="360" w:lineRule="exact"/>
              <w:rPr>
                <w:rFonts w:ascii="仿宋_GB2312" w:hAnsi="Times New Roman" w:eastAsia="仿宋_GB2312" w:cs="黑体"/>
                <w:sz w:val="30"/>
                <w:szCs w:val="30"/>
              </w:rPr>
            </w:pPr>
          </w:p>
        </w:tc>
        <w:tc>
          <w:tcPr>
            <w:tcW w:w="1711" w:type="dxa"/>
          </w:tcPr>
          <w:p>
            <w:pPr>
              <w:spacing w:line="360" w:lineRule="exact"/>
              <w:rPr>
                <w:rFonts w:ascii="仿宋_GB2312" w:hAnsi="Times New Roman" w:eastAsia="仿宋_GB2312" w:cs="黑体"/>
                <w:sz w:val="30"/>
                <w:szCs w:val="30"/>
              </w:rPr>
            </w:pPr>
          </w:p>
        </w:tc>
        <w:tc>
          <w:tcPr>
            <w:tcW w:w="1847" w:type="dxa"/>
          </w:tcPr>
          <w:p>
            <w:pPr>
              <w:spacing w:line="360" w:lineRule="exact"/>
              <w:rPr>
                <w:rFonts w:ascii="仿宋_GB2312" w:hAnsi="Times New Roman" w:eastAsia="仿宋_GB2312" w:cs="黑体"/>
                <w:sz w:val="30"/>
                <w:szCs w:val="30"/>
              </w:rPr>
            </w:pPr>
          </w:p>
        </w:tc>
        <w:tc>
          <w:tcPr>
            <w:tcW w:w="2126" w:type="dxa"/>
            <w:gridSpan w:val="2"/>
          </w:tcPr>
          <w:p>
            <w:pPr>
              <w:spacing w:line="360" w:lineRule="exact"/>
              <w:rPr>
                <w:rFonts w:ascii="仿宋_GB2312" w:hAnsi="Times New Roman" w:eastAsia="仿宋_GB2312" w:cs="黑体"/>
                <w:sz w:val="30"/>
                <w:szCs w:val="30"/>
              </w:rPr>
            </w:pPr>
          </w:p>
        </w:tc>
        <w:tc>
          <w:tcPr>
            <w:tcW w:w="1843" w:type="dxa"/>
          </w:tcPr>
          <w:p>
            <w:pPr>
              <w:spacing w:line="360" w:lineRule="exact"/>
              <w:rPr>
                <w:rFonts w:ascii="仿宋_GB2312" w:hAnsi="Times New Roman" w:eastAsia="仿宋_GB2312" w:cs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62" w:type="dxa"/>
          </w:tcPr>
          <w:p>
            <w:pPr>
              <w:spacing w:line="360" w:lineRule="exact"/>
              <w:rPr>
                <w:rFonts w:ascii="仿宋_GB2312" w:hAnsi="Times New Roman" w:eastAsia="仿宋_GB2312" w:cs="黑体"/>
                <w:sz w:val="30"/>
                <w:szCs w:val="30"/>
              </w:rPr>
            </w:pPr>
          </w:p>
        </w:tc>
        <w:tc>
          <w:tcPr>
            <w:tcW w:w="1711" w:type="dxa"/>
          </w:tcPr>
          <w:p>
            <w:pPr>
              <w:spacing w:line="360" w:lineRule="exact"/>
              <w:rPr>
                <w:rFonts w:ascii="仿宋_GB2312" w:hAnsi="Times New Roman" w:eastAsia="仿宋_GB2312" w:cs="黑体"/>
                <w:sz w:val="30"/>
                <w:szCs w:val="30"/>
              </w:rPr>
            </w:pPr>
          </w:p>
        </w:tc>
        <w:tc>
          <w:tcPr>
            <w:tcW w:w="1847" w:type="dxa"/>
          </w:tcPr>
          <w:p>
            <w:pPr>
              <w:spacing w:line="360" w:lineRule="exact"/>
              <w:rPr>
                <w:rFonts w:ascii="仿宋_GB2312" w:hAnsi="Times New Roman" w:eastAsia="仿宋_GB2312" w:cs="黑体"/>
                <w:sz w:val="30"/>
                <w:szCs w:val="30"/>
              </w:rPr>
            </w:pPr>
          </w:p>
        </w:tc>
        <w:tc>
          <w:tcPr>
            <w:tcW w:w="2126" w:type="dxa"/>
            <w:gridSpan w:val="2"/>
          </w:tcPr>
          <w:p>
            <w:pPr>
              <w:spacing w:line="360" w:lineRule="exact"/>
              <w:rPr>
                <w:rFonts w:ascii="仿宋_GB2312" w:hAnsi="Times New Roman" w:eastAsia="仿宋_GB2312" w:cs="黑体"/>
                <w:sz w:val="30"/>
                <w:szCs w:val="30"/>
              </w:rPr>
            </w:pPr>
          </w:p>
        </w:tc>
        <w:tc>
          <w:tcPr>
            <w:tcW w:w="1843" w:type="dxa"/>
          </w:tcPr>
          <w:p>
            <w:pPr>
              <w:spacing w:line="360" w:lineRule="exact"/>
              <w:rPr>
                <w:rFonts w:ascii="仿宋_GB2312" w:hAnsi="Times New Roman" w:eastAsia="仿宋_GB2312" w:cs="黑体"/>
                <w:sz w:val="30"/>
                <w:szCs w:val="30"/>
              </w:rPr>
            </w:pPr>
          </w:p>
        </w:tc>
      </w:tr>
    </w:tbl>
    <w:p>
      <w:pPr>
        <w:spacing w:line="360" w:lineRule="exact"/>
        <w:jc w:val="left"/>
        <w:rPr>
          <w:rStyle w:val="12"/>
          <w:rFonts w:ascii="仿宋_GB2312" w:hAnsi="仿宋_GB2312" w:eastAsia="仿宋_GB2312" w:cs="仿宋_GB2312"/>
        </w:rPr>
      </w:pPr>
    </w:p>
    <w:p>
      <w:pPr>
        <w:spacing w:line="350" w:lineRule="exact"/>
        <w:jc w:val="left"/>
        <w:rPr>
          <w:rStyle w:val="15"/>
          <w:rFonts w:ascii="Times New Roman" w:hAnsi="Times New Roman" w:eastAsia="Times New Roman" w:cs="Times New Roman"/>
          <w:sz w:val="24"/>
          <w:szCs w:val="24"/>
          <w:lang w:val="zh-TW" w:eastAsia="zh-TW"/>
        </w:rPr>
      </w:pPr>
      <w:r>
        <w:rPr>
          <w:rStyle w:val="15"/>
          <w:rFonts w:ascii="Times New Roman" w:hAnsi="仿宋_GB2312" w:eastAsia="仿宋_GB2312" w:cs="仿宋_GB2312"/>
          <w:sz w:val="24"/>
          <w:szCs w:val="24"/>
          <w:lang w:val="zh-TW" w:eastAsia="zh-TW"/>
        </w:rPr>
        <w:t>参会说明：</w:t>
      </w:r>
    </w:p>
    <w:p>
      <w:pPr>
        <w:spacing w:line="350" w:lineRule="exact"/>
        <w:ind w:firstLine="480"/>
        <w:jc w:val="left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等线" w:cs="Times New Roman"/>
          <w:sz w:val="24"/>
        </w:rPr>
        <w:t>1</w:t>
      </w:r>
      <w:r>
        <w:rPr>
          <w:rStyle w:val="15"/>
          <w:rFonts w:ascii="Times New Roman" w:hAnsi="Times New Roman" w:eastAsia="仿宋_GB2312" w:cs="仿宋_GB2312"/>
          <w:sz w:val="24"/>
          <w:szCs w:val="24"/>
          <w:lang w:val="zh-TW" w:eastAsia="zh-TW"/>
        </w:rPr>
        <w:t>．</w:t>
      </w:r>
      <w:r>
        <w:rPr>
          <w:rFonts w:ascii="Times New Roman" w:hAnsi="仿宋_GB2312" w:eastAsia="仿宋_GB2312" w:cs="仿宋_GB2312"/>
          <w:sz w:val="24"/>
          <w:lang w:val="zh-TW" w:eastAsia="zh-TW"/>
        </w:rPr>
        <w:t>报到时间：</w:t>
      </w:r>
      <w:r>
        <w:rPr>
          <w:rFonts w:ascii="Times New Roman" w:hAnsi="Times New Roman" w:eastAsia="等线" w:cs="Times New Roman"/>
          <w:sz w:val="24"/>
        </w:rPr>
        <w:t>2021</w:t>
      </w:r>
      <w:r>
        <w:rPr>
          <w:rFonts w:ascii="Times New Roman" w:hAnsi="仿宋_GB2312" w:eastAsia="仿宋_GB2312" w:cs="仿宋_GB2312"/>
          <w:sz w:val="24"/>
          <w:lang w:val="zh-TW" w:eastAsia="zh-TW"/>
        </w:rPr>
        <w:t>年</w:t>
      </w:r>
      <w:r>
        <w:rPr>
          <w:rFonts w:hint="eastAsia" w:ascii="Times New Roman" w:hAnsi="Times New Roman" w:eastAsia="等线" w:cs="Times New Roman"/>
          <w:sz w:val="24"/>
        </w:rPr>
        <w:t>12</w:t>
      </w:r>
      <w:r>
        <w:rPr>
          <w:rFonts w:ascii="Times New Roman" w:hAnsi="仿宋_GB2312" w:eastAsia="仿宋_GB2312" w:cs="仿宋_GB2312"/>
          <w:sz w:val="24"/>
          <w:lang w:val="zh-TW" w:eastAsia="zh-TW"/>
        </w:rPr>
        <w:t>月</w:t>
      </w:r>
      <w:r>
        <w:rPr>
          <w:rFonts w:hint="eastAsia" w:ascii="Times New Roman" w:hAnsi="Times New Roman" w:eastAsia="等线" w:cs="Times New Roman"/>
          <w:sz w:val="24"/>
        </w:rPr>
        <w:t>2</w:t>
      </w:r>
      <w:r>
        <w:rPr>
          <w:rFonts w:ascii="Times New Roman" w:hAnsi="仿宋_GB2312" w:eastAsia="仿宋_GB2312" w:cs="仿宋_GB2312"/>
          <w:sz w:val="24"/>
          <w:lang w:val="zh-TW" w:eastAsia="zh-TW"/>
        </w:rPr>
        <w:t>日上午</w:t>
      </w:r>
      <w:r>
        <w:rPr>
          <w:rFonts w:ascii="Times New Roman" w:hAnsi="Times New Roman" w:eastAsia="等线" w:cs="Times New Roman"/>
          <w:sz w:val="24"/>
        </w:rPr>
        <w:t>10:00</w:t>
      </w:r>
      <w:r>
        <w:rPr>
          <w:rFonts w:hint="eastAsia" w:ascii="Times New Roman" w:hAnsi="仿宋_GB2312" w:eastAsia="仿宋_GB2312" w:cs="仿宋_GB2312"/>
          <w:sz w:val="24"/>
          <w:lang w:val="zh-TW" w:eastAsia="zh-TW"/>
        </w:rPr>
        <w:t>至</w:t>
      </w:r>
      <w:r>
        <w:rPr>
          <w:rFonts w:ascii="Times New Roman" w:hAnsi="仿宋_GB2312" w:eastAsia="仿宋_GB2312" w:cs="仿宋_GB2312"/>
          <w:sz w:val="24"/>
          <w:lang w:val="zh-TW" w:eastAsia="zh-TW"/>
        </w:rPr>
        <w:t>晚</w:t>
      </w:r>
      <w:r>
        <w:rPr>
          <w:rFonts w:ascii="Times New Roman" w:hAnsi="Times New Roman" w:eastAsia="等线" w:cs="Times New Roman"/>
          <w:sz w:val="24"/>
        </w:rPr>
        <w:t>24:00</w:t>
      </w:r>
      <w:r>
        <w:rPr>
          <w:rFonts w:ascii="Times New Roman" w:hAnsi="仿宋_GB2312" w:eastAsia="仿宋_GB2312" w:cs="仿宋_GB2312"/>
          <w:sz w:val="24"/>
          <w:lang w:val="zh-TW" w:eastAsia="zh-TW"/>
        </w:rPr>
        <w:t>。</w:t>
      </w:r>
    </w:p>
    <w:p>
      <w:pPr>
        <w:spacing w:line="350" w:lineRule="exact"/>
        <w:ind w:firstLine="840" w:firstLineChars="350"/>
        <w:jc w:val="left"/>
        <w:rPr>
          <w:rFonts w:ascii="Times New Roman" w:hAnsi="Times New Roman" w:eastAsia="Times New Roman" w:cs="Times New Roman"/>
          <w:sz w:val="24"/>
          <w:lang w:val="zh-TW" w:eastAsia="zh-TW"/>
        </w:rPr>
      </w:pPr>
      <w:r>
        <w:rPr>
          <w:rFonts w:ascii="Times New Roman" w:hAnsi="仿宋_GB2312" w:eastAsia="仿宋_GB2312" w:cs="仿宋_GB2312"/>
          <w:sz w:val="24"/>
          <w:lang w:val="zh-TW" w:eastAsia="zh-TW"/>
        </w:rPr>
        <w:t>报到地点：金泰珑悦海景大酒店。</w:t>
      </w:r>
    </w:p>
    <w:p>
      <w:pPr>
        <w:spacing w:line="350" w:lineRule="exact"/>
        <w:ind w:firstLine="840" w:firstLineChars="350"/>
        <w:jc w:val="left"/>
        <w:rPr>
          <w:rFonts w:ascii="Times New Roman" w:hAnsi="Times New Roman" w:eastAsia="仿宋_GB2312" w:cs="仿宋_GB2312"/>
          <w:sz w:val="24"/>
          <w:lang w:val="zh-TW" w:eastAsia="zh-TW"/>
        </w:rPr>
      </w:pPr>
      <w:r>
        <w:rPr>
          <w:rFonts w:ascii="Times New Roman" w:hAnsi="仿宋_GB2312" w:eastAsia="仿宋_GB2312" w:cs="仿宋_GB2312"/>
          <w:sz w:val="24"/>
          <w:lang w:val="zh-TW" w:eastAsia="zh-TW"/>
        </w:rPr>
        <w:t>住宿酒店：金泰珑悦海景大酒店</w:t>
      </w:r>
      <w:r>
        <w:rPr>
          <w:rFonts w:hint="eastAsia" w:ascii="Times New Roman" w:hAnsi="仿宋_GB2312" w:eastAsia="仿宋_GB2312" w:cs="仿宋_GB2312"/>
          <w:sz w:val="24"/>
          <w:lang w:val="zh-TW"/>
        </w:rPr>
        <w:t>；皇家园林酒店</w:t>
      </w:r>
      <w:r>
        <w:rPr>
          <w:rFonts w:ascii="Times New Roman" w:hAnsi="仿宋_GB2312" w:eastAsia="仿宋_GB2312" w:cs="仿宋_GB2312"/>
          <w:sz w:val="24"/>
          <w:lang w:val="zh-TW" w:eastAsia="zh-TW"/>
        </w:rPr>
        <w:t>。</w:t>
      </w:r>
    </w:p>
    <w:p>
      <w:pPr>
        <w:spacing w:line="350" w:lineRule="exact"/>
        <w:ind w:firstLine="840" w:firstLineChars="350"/>
        <w:rPr>
          <w:rFonts w:ascii="Times New Roman" w:hAnsi="仿宋_GB2312" w:eastAsia="仿宋_GB2312" w:cs="仿宋_GB2312"/>
          <w:sz w:val="24"/>
          <w:lang w:val="zh-TW"/>
        </w:rPr>
      </w:pPr>
      <w:r>
        <w:rPr>
          <w:rFonts w:hint="eastAsia" w:ascii="Times New Roman" w:hAnsi="仿宋_GB2312" w:eastAsia="仿宋_GB2312" w:cs="仿宋_GB2312"/>
          <w:sz w:val="24"/>
          <w:lang w:val="zh-TW"/>
        </w:rPr>
        <w:t xml:space="preserve">        </w:t>
      </w:r>
      <w:r>
        <w:rPr>
          <w:rFonts w:ascii="Times New Roman" w:hAnsi="仿宋_GB2312" w:eastAsia="仿宋_GB2312" w:cs="仿宋_GB2312"/>
          <w:sz w:val="24"/>
          <w:lang w:val="zh-TW" w:eastAsia="zh-TW"/>
        </w:rPr>
        <w:t>（金泰珑悦海景大酒店地址</w:t>
      </w:r>
      <w:r>
        <w:rPr>
          <w:rFonts w:ascii="Times New Roman" w:hAnsi="仿宋_GB2312" w:eastAsia="仿宋_GB2312" w:cs="仿宋_GB2312"/>
          <w:sz w:val="24"/>
          <w:lang w:val="zh-TW"/>
        </w:rPr>
        <w:t>：</w:t>
      </w:r>
      <w:r>
        <w:rPr>
          <w:rFonts w:ascii="Times New Roman" w:hAnsi="仿宋_GB2312" w:eastAsia="仿宋_GB2312" w:cs="仿宋_GB2312"/>
          <w:sz w:val="24"/>
          <w:lang w:val="zh-TW" w:eastAsia="zh-TW"/>
        </w:rPr>
        <w:t>辽宁省营口市鲅鱼圈区金泰路</w:t>
      </w:r>
      <w:r>
        <w:rPr>
          <w:rFonts w:ascii="Times New Roman" w:hAnsi="Times New Roman" w:eastAsia="仿宋_GB2312" w:cs="仿宋_GB2312"/>
          <w:sz w:val="24"/>
          <w:lang w:val="zh-TW" w:eastAsia="zh-TW"/>
        </w:rPr>
        <w:t>1</w:t>
      </w:r>
      <w:r>
        <w:rPr>
          <w:rFonts w:ascii="Times New Roman" w:hAnsi="仿宋_GB2312" w:eastAsia="仿宋_GB2312" w:cs="仿宋_GB2312"/>
          <w:sz w:val="24"/>
          <w:lang w:val="zh-TW" w:eastAsia="zh-TW"/>
        </w:rPr>
        <w:t>号；</w:t>
      </w:r>
    </w:p>
    <w:p>
      <w:pPr>
        <w:spacing w:line="350" w:lineRule="exact"/>
        <w:ind w:firstLine="840" w:firstLineChars="350"/>
        <w:rPr>
          <w:rFonts w:ascii="Times New Roman" w:hAnsi="仿宋_GB2312" w:eastAsia="仿宋_GB2312" w:cs="仿宋_GB2312"/>
          <w:sz w:val="24"/>
          <w:lang w:val="zh-TW"/>
        </w:rPr>
      </w:pPr>
      <w:r>
        <w:rPr>
          <w:rFonts w:hint="eastAsia" w:ascii="Times New Roman" w:hAnsi="仿宋_GB2312" w:eastAsia="仿宋_GB2312" w:cs="仿宋_GB2312"/>
          <w:sz w:val="24"/>
          <w:lang w:val="zh-TW"/>
        </w:rPr>
        <w:t xml:space="preserve">          </w:t>
      </w:r>
      <w:r>
        <w:rPr>
          <w:rFonts w:ascii="Times New Roman" w:hAnsi="仿宋_GB2312" w:eastAsia="仿宋_GB2312" w:cs="仿宋_GB2312"/>
          <w:sz w:val="24"/>
          <w:lang w:val="zh-TW" w:eastAsia="zh-TW"/>
        </w:rPr>
        <w:t>电话：</w:t>
      </w:r>
      <w:r>
        <w:rPr>
          <w:rFonts w:ascii="Times New Roman" w:hAnsi="Times New Roman" w:eastAsia="仿宋_GB2312" w:cs="仿宋_GB2312"/>
          <w:sz w:val="24"/>
          <w:lang w:val="zh-TW" w:eastAsia="zh-TW"/>
        </w:rPr>
        <w:t>0417-7188888</w:t>
      </w:r>
      <w:r>
        <w:rPr>
          <w:rFonts w:ascii="Times New Roman" w:hAnsi="仿宋_GB2312" w:eastAsia="仿宋_GB2312" w:cs="仿宋_GB2312"/>
          <w:sz w:val="24"/>
          <w:lang w:val="zh-TW" w:eastAsia="zh-TW"/>
        </w:rPr>
        <w:t>）</w:t>
      </w:r>
    </w:p>
    <w:p>
      <w:pPr>
        <w:spacing w:line="350" w:lineRule="exact"/>
        <w:ind w:firstLine="840" w:firstLineChars="350"/>
        <w:rPr>
          <w:rFonts w:ascii="Times New Roman" w:hAnsi="仿宋_GB2312" w:eastAsia="仿宋_GB2312" w:cs="仿宋_GB2312"/>
          <w:spacing w:val="-4"/>
          <w:sz w:val="24"/>
          <w:lang w:val="zh-TW"/>
        </w:rPr>
      </w:pPr>
      <w:r>
        <w:rPr>
          <w:rFonts w:hint="eastAsia" w:ascii="Times New Roman" w:hAnsi="仿宋_GB2312" w:eastAsia="仿宋_GB2312" w:cs="仿宋_GB2312"/>
          <w:sz w:val="24"/>
          <w:lang w:val="zh-TW"/>
        </w:rPr>
        <w:t xml:space="preserve">        </w:t>
      </w:r>
      <w:r>
        <w:rPr>
          <w:rFonts w:hint="eastAsia" w:ascii="Times New Roman" w:hAnsi="仿宋_GB2312" w:eastAsia="仿宋_GB2312" w:cs="仿宋_GB2312"/>
          <w:spacing w:val="-4"/>
          <w:sz w:val="24"/>
          <w:lang w:val="zh-TW"/>
        </w:rPr>
        <w:t>（皇家园林酒店地</w:t>
      </w:r>
      <w:r>
        <w:rPr>
          <w:rFonts w:hint="eastAsia" w:ascii="Times New Roman" w:hAnsi="仿宋_GB2312" w:eastAsia="仿宋_GB2312" w:cs="仿宋_GB2312"/>
          <w:spacing w:val="-4"/>
          <w:sz w:val="24"/>
          <w:lang w:val="zh-TW" w:eastAsia="zh-TW"/>
        </w:rPr>
        <w:t>址：辽宁省</w:t>
      </w:r>
      <w:r>
        <w:rPr>
          <w:rFonts w:hint="eastAsia" w:ascii="Times New Roman" w:hAnsi="仿宋_GB2312" w:eastAsia="仿宋_GB2312" w:cs="仿宋_GB2312"/>
          <w:spacing w:val="-4"/>
          <w:sz w:val="24"/>
          <w:lang w:val="zh-TW"/>
        </w:rPr>
        <w:t>营口市鲅鱼圈区辽东湾大街南段月亮湖</w:t>
      </w:r>
    </w:p>
    <w:p>
      <w:pPr>
        <w:spacing w:line="350" w:lineRule="exact"/>
        <w:ind w:firstLine="840" w:firstLineChars="350"/>
        <w:rPr>
          <w:rStyle w:val="15"/>
          <w:rFonts w:ascii="Times New Roman" w:hAnsi="仿宋_GB2312" w:eastAsia="仿宋_GB2312" w:cs="仿宋_GB2312"/>
          <w:sz w:val="24"/>
          <w:lang w:val="zh-TW"/>
        </w:rPr>
      </w:pPr>
      <w:r>
        <w:rPr>
          <w:rFonts w:hint="eastAsia" w:ascii="Times New Roman" w:hAnsi="仿宋_GB2312" w:eastAsia="仿宋_GB2312" w:cs="仿宋_GB2312"/>
          <w:sz w:val="24"/>
          <w:lang w:val="zh-TW"/>
        </w:rPr>
        <w:t xml:space="preserve">          公园内；电话：</w:t>
      </w:r>
      <w:r>
        <w:rPr>
          <w:rFonts w:ascii="Times New Roman" w:hAnsi="仿宋_GB2312" w:eastAsia="仿宋_GB2312" w:cs="仿宋_GB2312"/>
          <w:sz w:val="24"/>
          <w:lang w:val="zh-TW"/>
        </w:rPr>
        <w:t>0417</w:t>
      </w:r>
      <w:r>
        <w:rPr>
          <w:rFonts w:ascii="Times New Roman" w:hAnsi="Times New Roman" w:eastAsia="仿宋_GB2312" w:cs="仿宋_GB2312"/>
          <w:sz w:val="24"/>
          <w:lang w:val="zh-TW" w:eastAsia="zh-TW"/>
        </w:rPr>
        <w:t>-</w:t>
      </w:r>
      <w:r>
        <w:rPr>
          <w:rFonts w:ascii="Times New Roman" w:hAnsi="仿宋_GB2312" w:eastAsia="仿宋_GB2312" w:cs="仿宋_GB2312"/>
          <w:sz w:val="24"/>
          <w:lang w:val="zh-TW"/>
        </w:rPr>
        <w:t>6199092</w:t>
      </w:r>
      <w:r>
        <w:rPr>
          <w:rFonts w:hint="eastAsia" w:ascii="Times New Roman" w:hAnsi="仿宋_GB2312" w:eastAsia="仿宋_GB2312" w:cs="仿宋_GB2312"/>
          <w:sz w:val="24"/>
          <w:lang w:val="zh-TW"/>
        </w:rPr>
        <w:t>）</w:t>
      </w:r>
    </w:p>
    <w:p>
      <w:pPr>
        <w:spacing w:line="350" w:lineRule="exact"/>
        <w:ind w:firstLine="480"/>
        <w:jc w:val="left"/>
        <w:rPr>
          <w:rStyle w:val="15"/>
          <w:rFonts w:ascii="Times New Roman" w:hAnsi="Times New Roman" w:eastAsia="Times New Roman" w:cs="Times New Roman"/>
          <w:sz w:val="24"/>
          <w:szCs w:val="24"/>
        </w:rPr>
      </w:pPr>
      <w:r>
        <w:rPr>
          <w:rStyle w:val="15"/>
          <w:rFonts w:ascii="Times New Roman" w:hAnsi="Times New Roman"/>
          <w:sz w:val="24"/>
          <w:szCs w:val="24"/>
        </w:rPr>
        <w:t>2</w:t>
      </w:r>
      <w:r>
        <w:rPr>
          <w:rStyle w:val="15"/>
          <w:rFonts w:ascii="Times New Roman" w:hAnsi="Times New Roman" w:eastAsia="仿宋_GB2312" w:cs="仿宋_GB2312"/>
          <w:sz w:val="24"/>
          <w:szCs w:val="24"/>
          <w:lang w:val="zh-TW" w:eastAsia="zh-TW"/>
        </w:rPr>
        <w:t>．</w:t>
      </w:r>
      <w:r>
        <w:rPr>
          <w:rStyle w:val="15"/>
          <w:rFonts w:ascii="Times New Roman" w:hAnsi="仿宋_GB2312" w:eastAsia="仿宋_GB2312" w:cs="仿宋_GB2312"/>
          <w:sz w:val="24"/>
          <w:szCs w:val="24"/>
          <w:lang w:val="zh-TW" w:eastAsia="zh-TW"/>
        </w:rPr>
        <w:t>大会指定账户信息：</w:t>
      </w:r>
    </w:p>
    <w:p>
      <w:pPr>
        <w:spacing w:line="350" w:lineRule="exact"/>
        <w:ind w:firstLine="840" w:firstLineChars="350"/>
        <w:jc w:val="left"/>
        <w:rPr>
          <w:rStyle w:val="15"/>
          <w:rFonts w:ascii="Times New Roman" w:hAnsi="Times New Roman" w:eastAsia="仿宋_GB2312" w:cs="仿宋_GB2312"/>
          <w:sz w:val="24"/>
          <w:szCs w:val="24"/>
          <w:lang w:val="zh-TW" w:eastAsia="zh-TW"/>
        </w:rPr>
      </w:pPr>
      <w:r>
        <w:rPr>
          <w:rStyle w:val="15"/>
          <w:rFonts w:ascii="Times New Roman" w:hAnsi="仿宋_GB2312" w:eastAsia="仿宋_GB2312" w:cs="仿宋_GB2312"/>
          <w:sz w:val="24"/>
          <w:szCs w:val="24"/>
          <w:lang w:val="zh-TW" w:eastAsia="zh-TW"/>
        </w:rPr>
        <w:t>户名：《中国物流与采购》杂志社</w:t>
      </w:r>
      <w:r>
        <w:rPr>
          <w:rStyle w:val="15"/>
          <w:rFonts w:hint="eastAsia" w:ascii="Times New Roman" w:hAnsi="仿宋_GB2312" w:eastAsia="仿宋_GB2312" w:cs="仿宋_GB2312"/>
          <w:sz w:val="24"/>
          <w:szCs w:val="24"/>
          <w:lang w:val="zh-TW"/>
        </w:rPr>
        <w:t>；</w:t>
      </w:r>
      <w:r>
        <w:rPr>
          <w:rStyle w:val="15"/>
          <w:rFonts w:ascii="Times New Roman" w:hAnsi="仿宋_GB2312" w:eastAsia="仿宋_GB2312" w:cs="仿宋_GB2312"/>
          <w:sz w:val="24"/>
          <w:szCs w:val="24"/>
          <w:lang w:val="zh-TW" w:eastAsia="zh-TW"/>
        </w:rPr>
        <w:t>开户行：华夏银行北京丰体北路支行；</w:t>
      </w:r>
    </w:p>
    <w:p>
      <w:pPr>
        <w:spacing w:line="350" w:lineRule="exact"/>
        <w:ind w:firstLine="840" w:firstLineChars="350"/>
        <w:jc w:val="left"/>
        <w:rPr>
          <w:rStyle w:val="15"/>
          <w:rFonts w:ascii="Times New Roman" w:hAnsi="Times New Roman" w:eastAsia="仿宋_GB2312" w:cs="仿宋_GB2312"/>
          <w:sz w:val="24"/>
          <w:szCs w:val="24"/>
          <w:lang w:val="zh-TW" w:eastAsia="zh-TW"/>
        </w:rPr>
      </w:pPr>
      <w:r>
        <w:rPr>
          <w:rStyle w:val="15"/>
          <w:rFonts w:ascii="Times New Roman" w:hAnsi="仿宋_GB2312" w:eastAsia="仿宋_GB2312" w:cs="仿宋_GB2312"/>
          <w:sz w:val="24"/>
          <w:szCs w:val="24"/>
          <w:lang w:val="zh-TW" w:eastAsia="zh-TW"/>
        </w:rPr>
        <w:t>账号：</w:t>
      </w:r>
      <w:r>
        <w:rPr>
          <w:rStyle w:val="15"/>
          <w:rFonts w:ascii="Times New Roman" w:hAnsi="Times New Roman" w:eastAsia="仿宋_GB2312" w:cs="仿宋_GB2312"/>
          <w:sz w:val="24"/>
          <w:szCs w:val="24"/>
          <w:lang w:val="zh-TW" w:eastAsia="zh-TW"/>
        </w:rPr>
        <w:t>40592 0000 18199 0000 6826</w:t>
      </w:r>
      <w:r>
        <w:rPr>
          <w:rStyle w:val="15"/>
          <w:rFonts w:ascii="Times New Roman" w:hAnsi="仿宋_GB2312" w:eastAsia="仿宋_GB2312" w:cs="仿宋_GB2312"/>
          <w:sz w:val="24"/>
          <w:szCs w:val="24"/>
          <w:lang w:val="zh-TW" w:eastAsia="zh-TW"/>
        </w:rPr>
        <w:t>。</w:t>
      </w:r>
    </w:p>
    <w:p>
      <w:pPr>
        <w:spacing w:line="350" w:lineRule="exact"/>
        <w:ind w:firstLine="480"/>
        <w:jc w:val="left"/>
        <w:rPr>
          <w:rStyle w:val="15"/>
          <w:rFonts w:ascii="Times New Roman" w:hAnsi="Times New Roman" w:eastAsia="Times New Roman" w:cs="Times New Roman"/>
          <w:sz w:val="24"/>
          <w:szCs w:val="24"/>
        </w:rPr>
      </w:pPr>
      <w:r>
        <w:rPr>
          <w:rStyle w:val="15"/>
          <w:rFonts w:ascii="Times New Roman" w:hAnsi="Times New Roman"/>
          <w:sz w:val="24"/>
          <w:szCs w:val="24"/>
        </w:rPr>
        <w:t>3</w:t>
      </w:r>
      <w:r>
        <w:rPr>
          <w:rStyle w:val="15"/>
          <w:rFonts w:ascii="Times New Roman" w:hAnsi="Times New Roman" w:eastAsia="仿宋_GB2312" w:cs="仿宋_GB2312"/>
          <w:sz w:val="24"/>
          <w:szCs w:val="24"/>
          <w:lang w:val="zh-TW" w:eastAsia="zh-TW"/>
        </w:rPr>
        <w:t>．</w:t>
      </w:r>
      <w:r>
        <w:rPr>
          <w:rStyle w:val="15"/>
          <w:rFonts w:ascii="Times New Roman" w:hAnsi="仿宋_GB2312" w:eastAsia="仿宋_GB2312" w:cs="仿宋_GB2312"/>
          <w:sz w:val="24"/>
          <w:szCs w:val="24"/>
          <w:lang w:val="zh-TW" w:eastAsia="zh-TW"/>
        </w:rPr>
        <w:t>为便于会务组织及安排</w:t>
      </w:r>
      <w:r>
        <w:rPr>
          <w:rStyle w:val="15"/>
          <w:rFonts w:hint="eastAsia" w:ascii="Times New Roman" w:hAnsi="仿宋_GB2312" w:eastAsia="仿宋_GB2312" w:cs="仿宋_GB2312"/>
          <w:sz w:val="24"/>
          <w:szCs w:val="24"/>
          <w:lang w:val="zh-TW"/>
        </w:rPr>
        <w:t>，</w:t>
      </w:r>
      <w:r>
        <w:rPr>
          <w:rStyle w:val="15"/>
          <w:rFonts w:ascii="Times New Roman" w:hAnsi="仿宋_GB2312" w:eastAsia="仿宋_GB2312" w:cs="仿宋_GB2312"/>
          <w:sz w:val="24"/>
          <w:szCs w:val="24"/>
          <w:lang w:val="zh-TW" w:eastAsia="zh-TW"/>
        </w:rPr>
        <w:t>请认真填写此表并于</w:t>
      </w:r>
      <w:r>
        <w:rPr>
          <w:rStyle w:val="15"/>
          <w:rFonts w:hint="eastAsia" w:ascii="Times New Roman" w:hAnsi="Times New Roman"/>
          <w:sz w:val="24"/>
          <w:szCs w:val="24"/>
        </w:rPr>
        <w:t>11</w:t>
      </w:r>
      <w:r>
        <w:rPr>
          <w:rStyle w:val="15"/>
          <w:rFonts w:ascii="Times New Roman" w:hAnsi="仿宋_GB2312" w:eastAsia="仿宋_GB2312" w:cs="仿宋_GB2312"/>
          <w:sz w:val="24"/>
          <w:szCs w:val="24"/>
          <w:lang w:val="zh-TW" w:eastAsia="zh-TW"/>
        </w:rPr>
        <w:t>月</w:t>
      </w:r>
      <w:r>
        <w:rPr>
          <w:rStyle w:val="15"/>
          <w:rFonts w:hint="eastAsia" w:ascii="Times New Roman" w:hAnsi="Times New Roman"/>
          <w:sz w:val="24"/>
          <w:szCs w:val="24"/>
        </w:rPr>
        <w:t>30</w:t>
      </w:r>
      <w:r>
        <w:rPr>
          <w:rStyle w:val="15"/>
          <w:rFonts w:ascii="Times New Roman" w:hAnsi="仿宋_GB2312" w:eastAsia="仿宋_GB2312" w:cs="仿宋_GB2312"/>
          <w:sz w:val="24"/>
          <w:szCs w:val="24"/>
          <w:lang w:val="zh-TW" w:eastAsia="zh-TW"/>
        </w:rPr>
        <w:t>日前传至杂志社。</w:t>
      </w:r>
    </w:p>
    <w:p>
      <w:pPr>
        <w:spacing w:line="350" w:lineRule="exact"/>
        <w:ind w:firstLine="480"/>
        <w:jc w:val="left"/>
        <w:rPr>
          <w:rStyle w:val="15"/>
          <w:rFonts w:ascii="Times New Roman" w:hAnsi="Times New Roman" w:eastAsia="仿宋_GB2312" w:cs="仿宋_GB2312"/>
          <w:sz w:val="24"/>
          <w:szCs w:val="24"/>
          <w:lang w:val="zh-TW" w:eastAsia="zh-TW"/>
        </w:rPr>
      </w:pPr>
      <w:r>
        <w:rPr>
          <w:rStyle w:val="15"/>
          <w:rFonts w:ascii="Times New Roman" w:hAnsi="Times New Roman" w:eastAsia="仿宋_GB2312" w:cs="仿宋_GB2312"/>
          <w:sz w:val="24"/>
          <w:szCs w:val="24"/>
          <w:lang w:val="zh-TW" w:eastAsia="zh-TW"/>
        </w:rPr>
        <w:t>4．联系人：吴海波 010-83775836</w:t>
      </w:r>
      <w:r>
        <w:rPr>
          <w:rStyle w:val="15"/>
          <w:rFonts w:hint="eastAsia" w:ascii="Times New Roman" w:hAnsi="Times New Roman" w:eastAsia="仿宋_GB2312" w:cs="仿宋_GB2312"/>
          <w:sz w:val="24"/>
          <w:szCs w:val="24"/>
          <w:lang w:val="zh-TW"/>
        </w:rPr>
        <w:t xml:space="preserve">  </w:t>
      </w:r>
      <w:r>
        <w:rPr>
          <w:rStyle w:val="15"/>
          <w:rFonts w:ascii="Times New Roman" w:hAnsi="Times New Roman" w:eastAsia="仿宋_GB2312" w:cs="仿宋_GB2312"/>
          <w:sz w:val="24"/>
          <w:szCs w:val="24"/>
          <w:lang w:val="zh-TW" w:eastAsia="zh-TW"/>
        </w:rPr>
        <w:t>13691150319</w:t>
      </w:r>
    </w:p>
    <w:p>
      <w:pPr>
        <w:spacing w:line="350" w:lineRule="exact"/>
        <w:ind w:firstLine="840" w:firstLineChars="350"/>
        <w:jc w:val="left"/>
        <w:rPr>
          <w:rStyle w:val="15"/>
          <w:rFonts w:ascii="Times New Roman" w:hAnsi="Times New Roman" w:eastAsia="仿宋_GB2312" w:cs="仿宋_GB2312"/>
          <w:sz w:val="24"/>
          <w:szCs w:val="24"/>
          <w:lang w:val="zh-TW" w:eastAsia="zh-TW"/>
        </w:rPr>
      </w:pPr>
      <w:r>
        <w:rPr>
          <w:rStyle w:val="15"/>
          <w:rFonts w:ascii="Times New Roman" w:hAnsi="Times New Roman" w:eastAsia="仿宋_GB2312" w:cs="仿宋_GB2312"/>
          <w:sz w:val="24"/>
          <w:szCs w:val="24"/>
          <w:lang w:val="zh-TW" w:eastAsia="zh-TW"/>
        </w:rPr>
        <w:t>　　　　宇　颖 010-83775835</w:t>
      </w:r>
      <w:r>
        <w:rPr>
          <w:rStyle w:val="15"/>
          <w:rFonts w:hint="eastAsia" w:ascii="Times New Roman" w:hAnsi="Times New Roman" w:eastAsia="仿宋_GB2312" w:cs="仿宋_GB2312"/>
          <w:sz w:val="24"/>
          <w:szCs w:val="24"/>
          <w:lang w:val="zh-TW"/>
        </w:rPr>
        <w:t xml:space="preserve">  </w:t>
      </w:r>
      <w:r>
        <w:rPr>
          <w:rStyle w:val="15"/>
          <w:rFonts w:ascii="Times New Roman" w:hAnsi="Times New Roman" w:eastAsia="仿宋_GB2312" w:cs="仿宋_GB2312"/>
          <w:sz w:val="24"/>
          <w:szCs w:val="24"/>
          <w:lang w:val="zh-TW" w:eastAsia="zh-TW"/>
        </w:rPr>
        <w:t>13520360409</w:t>
      </w:r>
    </w:p>
    <w:p>
      <w:pPr>
        <w:spacing w:line="350" w:lineRule="exact"/>
        <w:ind w:firstLine="480"/>
        <w:jc w:val="left"/>
        <w:rPr>
          <w:rStyle w:val="15"/>
          <w:rFonts w:ascii="Times New Roman" w:hAnsi="Times New Roman" w:eastAsia="PMingLiU" w:cs="仿宋_GB2312"/>
          <w:sz w:val="24"/>
          <w:szCs w:val="24"/>
          <w:lang w:val="zh-TW" w:eastAsia="zh-TW"/>
        </w:rPr>
      </w:pPr>
      <w:r>
        <w:rPr>
          <w:rStyle w:val="15"/>
          <w:rFonts w:ascii="Times New Roman" w:hAnsi="Times New Roman" w:eastAsia="仿宋_GB2312" w:cs="仿宋_GB2312"/>
          <w:sz w:val="24"/>
          <w:szCs w:val="24"/>
          <w:lang w:val="zh-TW" w:eastAsia="zh-TW"/>
        </w:rPr>
        <w:t>5．传　真：010-8377</w:t>
      </w:r>
      <w:r>
        <w:rPr>
          <w:rStyle w:val="15"/>
          <w:rFonts w:ascii="Times New Roman" w:hAnsi="Times New Roman" w:eastAsia="PMingLiU" w:cs="仿宋_GB2312"/>
          <w:sz w:val="24"/>
          <w:szCs w:val="24"/>
          <w:lang w:val="zh-TW" w:eastAsia="zh-TW"/>
        </w:rPr>
        <w:t>5838</w:t>
      </w:r>
    </w:p>
    <w:p>
      <w:pPr>
        <w:spacing w:line="350" w:lineRule="exact"/>
        <w:ind w:firstLine="480"/>
        <w:jc w:val="left"/>
        <w:rPr>
          <w:rStyle w:val="15"/>
          <w:rFonts w:ascii="Times New Roman" w:hAnsi="Times New Roman" w:eastAsia="仿宋_GB2312" w:cs="仿宋_GB2312"/>
          <w:sz w:val="24"/>
          <w:szCs w:val="24"/>
          <w:lang w:val="zh-TW" w:eastAsia="zh-TW"/>
        </w:rPr>
      </w:pPr>
      <w:r>
        <w:rPr>
          <w:rStyle w:val="15"/>
          <w:rFonts w:ascii="Times New Roman" w:hAnsi="Times New Roman" w:eastAsia="仿宋_GB2312" w:cs="仿宋_GB2312"/>
          <w:sz w:val="24"/>
          <w:szCs w:val="24"/>
          <w:lang w:val="zh-TW" w:eastAsia="zh-TW"/>
        </w:rPr>
        <w:t>6．邮　箱：吴海波</w:t>
      </w:r>
      <w:r>
        <w:fldChar w:fldCharType="begin"/>
      </w:r>
      <w:r>
        <w:instrText xml:space="preserve"> HYPERLINK "mailto:wuhaibo126@126.com" </w:instrText>
      </w:r>
      <w:r>
        <w:fldChar w:fldCharType="separate"/>
      </w:r>
      <w:r>
        <w:rPr>
          <w:rStyle w:val="15"/>
          <w:rFonts w:ascii="Times New Roman" w:hAnsi="Times New Roman" w:eastAsia="仿宋_GB2312" w:cs="仿宋_GB2312"/>
          <w:sz w:val="24"/>
          <w:szCs w:val="24"/>
          <w:lang w:val="zh-TW" w:eastAsia="zh-TW"/>
        </w:rPr>
        <w:t>wuhaibo126@126.com</w:t>
      </w:r>
      <w:r>
        <w:rPr>
          <w:rStyle w:val="15"/>
          <w:rFonts w:ascii="Times New Roman" w:hAnsi="Times New Roman" w:eastAsia="仿宋_GB2312" w:cs="仿宋_GB2312"/>
          <w:sz w:val="24"/>
          <w:szCs w:val="24"/>
          <w:lang w:val="zh-TW" w:eastAsia="zh-TW"/>
        </w:rPr>
        <w:fldChar w:fldCharType="end"/>
      </w:r>
    </w:p>
    <w:p>
      <w:pPr>
        <w:spacing w:line="350" w:lineRule="exact"/>
        <w:ind w:firstLine="1560" w:firstLineChars="650"/>
        <w:jc w:val="left"/>
        <w:rPr>
          <w:rStyle w:val="15"/>
          <w:rFonts w:ascii="Times New Roman" w:hAnsi="Times New Roman" w:eastAsia="仿宋_GB2312" w:cs="仿宋_GB2312"/>
          <w:sz w:val="24"/>
          <w:szCs w:val="24"/>
          <w:lang w:val="zh-TW" w:eastAsia="zh-TW"/>
        </w:rPr>
      </w:pPr>
      <w:r>
        <w:rPr>
          <w:rStyle w:val="15"/>
          <w:rFonts w:ascii="Times New Roman" w:hAnsi="Times New Roman" w:eastAsia="仿宋_GB2312" w:cs="仿宋_GB2312"/>
          <w:sz w:val="24"/>
          <w:szCs w:val="24"/>
          <w:lang w:val="zh-TW" w:eastAsia="zh-TW"/>
        </w:rPr>
        <w:t>　宇　颖</w:t>
      </w:r>
      <w:r>
        <w:fldChar w:fldCharType="begin"/>
      </w:r>
      <w:r>
        <w:instrText xml:space="preserve"> HYPERLINK "mailto:yuying6868@126.com" </w:instrText>
      </w:r>
      <w:r>
        <w:fldChar w:fldCharType="separate"/>
      </w:r>
      <w:r>
        <w:rPr>
          <w:rStyle w:val="15"/>
          <w:rFonts w:ascii="Times New Roman" w:hAnsi="Times New Roman" w:eastAsia="仿宋_GB2312" w:cs="仿宋_GB2312"/>
          <w:sz w:val="24"/>
          <w:szCs w:val="24"/>
          <w:lang w:val="zh-TW" w:eastAsia="zh-TW"/>
        </w:rPr>
        <w:t>yuying6868@126.com</w:t>
      </w:r>
      <w:r>
        <w:rPr>
          <w:rStyle w:val="15"/>
          <w:rFonts w:ascii="Times New Roman" w:hAnsi="Times New Roman" w:eastAsia="仿宋_GB2312" w:cs="仿宋_GB2312"/>
          <w:sz w:val="24"/>
          <w:szCs w:val="24"/>
          <w:lang w:val="zh-TW" w:eastAsia="zh-TW"/>
        </w:rPr>
        <w:fldChar w:fldCharType="end"/>
      </w:r>
    </w:p>
    <w:sectPr>
      <w:footerReference r:id="rId3" w:type="default"/>
      <w:footerReference r:id="rId4" w:type="even"/>
      <w:pgSz w:w="11906" w:h="16838"/>
      <w:pgMar w:top="1440" w:right="1588" w:bottom="1440" w:left="1588" w:header="851" w:footer="160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Style w:val="9"/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Style w:val="9"/>
        <w:rFonts w:ascii="Times New Roman" w:hAnsi="Times New Roman" w:cs="Times New Roman"/>
        <w:sz w:val="28"/>
        <w:szCs w:val="28"/>
      </w:rPr>
      <w:instrText xml:space="preserve">PAGE 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Style w:val="9"/>
        <w:rFonts w:ascii="Times New Roman" w:hAnsi="Times New Roman" w:cs="Times New Roman"/>
        <w:sz w:val="28"/>
        <w:szCs w:val="28"/>
      </w:rPr>
      <w:t>5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Style w:val="9"/>
        <w:rFonts w:ascii="Times New Roman" w:hAnsi="Times New Roman" w:cs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Style w:val="9"/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Style w:val="9"/>
        <w:rFonts w:ascii="Times New Roman" w:hAnsi="Times New Roman" w:cs="Times New Roman"/>
        <w:sz w:val="28"/>
        <w:szCs w:val="28"/>
      </w:rPr>
      <w:instrText xml:space="preserve">PAGE 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Style w:val="9"/>
        <w:rFonts w:ascii="Times New Roman" w:hAnsi="Times New Roman" w:cs="Times New Roman"/>
        <w:sz w:val="28"/>
        <w:szCs w:val="28"/>
      </w:rPr>
      <w:t>4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Style w:val="9"/>
        <w:rFonts w:ascii="Times New Roman" w:hAnsi="Times New Roman" w:cs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23B"/>
    <w:rsid w:val="00020454"/>
    <w:rsid w:val="00033B31"/>
    <w:rsid w:val="00034340"/>
    <w:rsid w:val="00060AD3"/>
    <w:rsid w:val="000614F6"/>
    <w:rsid w:val="00074A16"/>
    <w:rsid w:val="00082A16"/>
    <w:rsid w:val="00083C49"/>
    <w:rsid w:val="000841DA"/>
    <w:rsid w:val="00087C47"/>
    <w:rsid w:val="000B269E"/>
    <w:rsid w:val="000B762F"/>
    <w:rsid w:val="000D36C0"/>
    <w:rsid w:val="00115634"/>
    <w:rsid w:val="001214B2"/>
    <w:rsid w:val="00125930"/>
    <w:rsid w:val="00133D77"/>
    <w:rsid w:val="001359A6"/>
    <w:rsid w:val="00136139"/>
    <w:rsid w:val="00146577"/>
    <w:rsid w:val="00160311"/>
    <w:rsid w:val="0018115B"/>
    <w:rsid w:val="0018144D"/>
    <w:rsid w:val="0018758F"/>
    <w:rsid w:val="00193420"/>
    <w:rsid w:val="0019692A"/>
    <w:rsid w:val="001A0ED0"/>
    <w:rsid w:val="001A1E11"/>
    <w:rsid w:val="001A4AE6"/>
    <w:rsid w:val="001C7041"/>
    <w:rsid w:val="001D1DC7"/>
    <w:rsid w:val="001F1900"/>
    <w:rsid w:val="00212EA5"/>
    <w:rsid w:val="00226FDA"/>
    <w:rsid w:val="002430F3"/>
    <w:rsid w:val="002713B1"/>
    <w:rsid w:val="00271982"/>
    <w:rsid w:val="002812D8"/>
    <w:rsid w:val="00282019"/>
    <w:rsid w:val="00286AA6"/>
    <w:rsid w:val="002D104F"/>
    <w:rsid w:val="002D35AF"/>
    <w:rsid w:val="002F25D9"/>
    <w:rsid w:val="00300E6E"/>
    <w:rsid w:val="003119C6"/>
    <w:rsid w:val="00332CCD"/>
    <w:rsid w:val="00332E44"/>
    <w:rsid w:val="003608F2"/>
    <w:rsid w:val="003649EB"/>
    <w:rsid w:val="00385D93"/>
    <w:rsid w:val="00387487"/>
    <w:rsid w:val="003A1B27"/>
    <w:rsid w:val="003B031A"/>
    <w:rsid w:val="003D43CC"/>
    <w:rsid w:val="003D4F9F"/>
    <w:rsid w:val="003F07EB"/>
    <w:rsid w:val="003F21E9"/>
    <w:rsid w:val="00403BB6"/>
    <w:rsid w:val="00405EB2"/>
    <w:rsid w:val="00465E7C"/>
    <w:rsid w:val="00465F1E"/>
    <w:rsid w:val="004E1D77"/>
    <w:rsid w:val="004F76A3"/>
    <w:rsid w:val="00513238"/>
    <w:rsid w:val="00541AE6"/>
    <w:rsid w:val="0054265E"/>
    <w:rsid w:val="005669D6"/>
    <w:rsid w:val="00593FCD"/>
    <w:rsid w:val="005A642B"/>
    <w:rsid w:val="00606A29"/>
    <w:rsid w:val="00611DB2"/>
    <w:rsid w:val="0061797C"/>
    <w:rsid w:val="00623E2B"/>
    <w:rsid w:val="006726B1"/>
    <w:rsid w:val="00672E9B"/>
    <w:rsid w:val="00675037"/>
    <w:rsid w:val="00687DC7"/>
    <w:rsid w:val="00687FFB"/>
    <w:rsid w:val="006922A1"/>
    <w:rsid w:val="006A5D3D"/>
    <w:rsid w:val="006C5B7D"/>
    <w:rsid w:val="006D2512"/>
    <w:rsid w:val="006E1F84"/>
    <w:rsid w:val="006F3FEE"/>
    <w:rsid w:val="00716695"/>
    <w:rsid w:val="007321B0"/>
    <w:rsid w:val="00742195"/>
    <w:rsid w:val="00745284"/>
    <w:rsid w:val="00746567"/>
    <w:rsid w:val="00752FCB"/>
    <w:rsid w:val="007577D2"/>
    <w:rsid w:val="0076219C"/>
    <w:rsid w:val="007631E6"/>
    <w:rsid w:val="00764C25"/>
    <w:rsid w:val="00771151"/>
    <w:rsid w:val="007716A1"/>
    <w:rsid w:val="0078489F"/>
    <w:rsid w:val="007A65E8"/>
    <w:rsid w:val="007D20B7"/>
    <w:rsid w:val="007D3B7C"/>
    <w:rsid w:val="007D57AD"/>
    <w:rsid w:val="007E1E90"/>
    <w:rsid w:val="007E56CD"/>
    <w:rsid w:val="007E5F68"/>
    <w:rsid w:val="007F2794"/>
    <w:rsid w:val="00812EC9"/>
    <w:rsid w:val="008139F6"/>
    <w:rsid w:val="0083785D"/>
    <w:rsid w:val="008404B7"/>
    <w:rsid w:val="00840EDE"/>
    <w:rsid w:val="00841041"/>
    <w:rsid w:val="00842167"/>
    <w:rsid w:val="008776B6"/>
    <w:rsid w:val="008A63F4"/>
    <w:rsid w:val="00904586"/>
    <w:rsid w:val="00905C0A"/>
    <w:rsid w:val="0091552D"/>
    <w:rsid w:val="00934333"/>
    <w:rsid w:val="009459E9"/>
    <w:rsid w:val="00952148"/>
    <w:rsid w:val="00953CAD"/>
    <w:rsid w:val="00955857"/>
    <w:rsid w:val="00957E68"/>
    <w:rsid w:val="00972E1C"/>
    <w:rsid w:val="00996887"/>
    <w:rsid w:val="009A0D49"/>
    <w:rsid w:val="009B0C64"/>
    <w:rsid w:val="009B0EAE"/>
    <w:rsid w:val="009B6316"/>
    <w:rsid w:val="009D4152"/>
    <w:rsid w:val="009E5992"/>
    <w:rsid w:val="00A00508"/>
    <w:rsid w:val="00A210DE"/>
    <w:rsid w:val="00A40B81"/>
    <w:rsid w:val="00A41FB0"/>
    <w:rsid w:val="00A57A51"/>
    <w:rsid w:val="00A723A4"/>
    <w:rsid w:val="00A73A21"/>
    <w:rsid w:val="00A745F1"/>
    <w:rsid w:val="00A74FC9"/>
    <w:rsid w:val="00A80D2C"/>
    <w:rsid w:val="00AA7464"/>
    <w:rsid w:val="00AD5004"/>
    <w:rsid w:val="00AF1A5A"/>
    <w:rsid w:val="00B352AB"/>
    <w:rsid w:val="00B45F1C"/>
    <w:rsid w:val="00B45F29"/>
    <w:rsid w:val="00B51501"/>
    <w:rsid w:val="00B57761"/>
    <w:rsid w:val="00B61837"/>
    <w:rsid w:val="00B6267D"/>
    <w:rsid w:val="00B65BDC"/>
    <w:rsid w:val="00B72E94"/>
    <w:rsid w:val="00B75482"/>
    <w:rsid w:val="00B80FBE"/>
    <w:rsid w:val="00B934B3"/>
    <w:rsid w:val="00B93A8C"/>
    <w:rsid w:val="00B96327"/>
    <w:rsid w:val="00BB49E5"/>
    <w:rsid w:val="00BC16C6"/>
    <w:rsid w:val="00C014C4"/>
    <w:rsid w:val="00C0201C"/>
    <w:rsid w:val="00C05F3F"/>
    <w:rsid w:val="00C64856"/>
    <w:rsid w:val="00C651EB"/>
    <w:rsid w:val="00C6681A"/>
    <w:rsid w:val="00C8111F"/>
    <w:rsid w:val="00CB439E"/>
    <w:rsid w:val="00CE7629"/>
    <w:rsid w:val="00D027EE"/>
    <w:rsid w:val="00D25019"/>
    <w:rsid w:val="00D3503F"/>
    <w:rsid w:val="00D7173F"/>
    <w:rsid w:val="00D742FA"/>
    <w:rsid w:val="00D75516"/>
    <w:rsid w:val="00D81F06"/>
    <w:rsid w:val="00DB4C19"/>
    <w:rsid w:val="00DC005C"/>
    <w:rsid w:val="00DC1A06"/>
    <w:rsid w:val="00DE438A"/>
    <w:rsid w:val="00DF69C5"/>
    <w:rsid w:val="00E14A5E"/>
    <w:rsid w:val="00E3285B"/>
    <w:rsid w:val="00E33756"/>
    <w:rsid w:val="00E3422D"/>
    <w:rsid w:val="00E45F9E"/>
    <w:rsid w:val="00E6185D"/>
    <w:rsid w:val="00E67449"/>
    <w:rsid w:val="00E856B8"/>
    <w:rsid w:val="00EA3F08"/>
    <w:rsid w:val="00ED4ECE"/>
    <w:rsid w:val="00EE115B"/>
    <w:rsid w:val="00F223FE"/>
    <w:rsid w:val="00F3214F"/>
    <w:rsid w:val="00F332E6"/>
    <w:rsid w:val="00F3623B"/>
    <w:rsid w:val="00F8103A"/>
    <w:rsid w:val="00F86DEC"/>
    <w:rsid w:val="00FA086D"/>
    <w:rsid w:val="00FA0981"/>
    <w:rsid w:val="00FA13B1"/>
    <w:rsid w:val="00FA1688"/>
    <w:rsid w:val="00FC350C"/>
    <w:rsid w:val="00FC46CB"/>
    <w:rsid w:val="00FD2CD6"/>
    <w:rsid w:val="00FE3CCC"/>
    <w:rsid w:val="6CA635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link w:val="13"/>
    <w:qFormat/>
    <w:uiPriority w:val="0"/>
    <w:pPr>
      <w:widowControl w:val="0"/>
      <w:spacing w:before="100" w:after="100" w:line="360" w:lineRule="auto"/>
      <w:ind w:firstLine="480"/>
      <w:jc w:val="both"/>
    </w:pPr>
    <w:rPr>
      <w:rFonts w:hint="eastAsia" w:ascii="Arial Unicode MS" w:hAnsi="Arial Unicode MS" w:eastAsia="Times New Roman" w:cs="Arial Unicode MS"/>
      <w:color w:val="000000"/>
      <w:kern w:val="2"/>
      <w:sz w:val="24"/>
      <w:szCs w:val="24"/>
      <w:u w:color="000000"/>
      <w:lang w:val="en-US" w:eastAsia="zh-CN" w:bidi="ar-SA"/>
    </w:rPr>
  </w:style>
  <w:style w:type="paragraph" w:styleId="3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page number"/>
    <w:basedOn w:val="8"/>
    <w:uiPriority w:val="0"/>
  </w:style>
  <w:style w:type="character" w:customStyle="1" w:styleId="10">
    <w:name w:val="页眉 Char"/>
    <w:basedOn w:val="8"/>
    <w:link w:val="5"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NormalCharacter"/>
    <w:qFormat/>
    <w:uiPriority w:val="0"/>
  </w:style>
  <w:style w:type="character" w:customStyle="1" w:styleId="13">
    <w:name w:val="正文文本缩进 Char"/>
    <w:basedOn w:val="8"/>
    <w:link w:val="2"/>
    <w:uiPriority w:val="0"/>
    <w:rPr>
      <w:rFonts w:ascii="Arial Unicode MS" w:hAnsi="Arial Unicode MS" w:eastAsia="Times New Roman" w:cs="Arial Unicode MS"/>
      <w:color w:val="000000"/>
      <w:sz w:val="24"/>
      <w:szCs w:val="24"/>
      <w:u w:color="000000"/>
    </w:rPr>
  </w:style>
  <w:style w:type="table" w:customStyle="1" w:styleId="14">
    <w:name w:val="Table Normal"/>
    <w:qFormat/>
    <w:uiPriority w:val="0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无"/>
    <w:qFormat/>
    <w:uiPriority w:val="0"/>
  </w:style>
  <w:style w:type="character" w:customStyle="1" w:styleId="16">
    <w:name w:val="Hyperlink.1"/>
    <w:basedOn w:val="15"/>
    <w:qFormat/>
    <w:uiPriority w:val="0"/>
    <w:rPr>
      <w:rFonts w:ascii="Times New Roman" w:hAnsi="Times New Roman" w:eastAsia="Times New Roman" w:cs="Times New Roman"/>
      <w:sz w:val="24"/>
      <w:szCs w:val="24"/>
      <w:lang w:val="en-US"/>
    </w:rPr>
  </w:style>
  <w:style w:type="character" w:customStyle="1" w:styleId="17">
    <w:name w:val="bjh-p"/>
    <w:basedOn w:val="8"/>
    <w:uiPriority w:val="0"/>
  </w:style>
  <w:style w:type="character" w:customStyle="1" w:styleId="18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350</Words>
  <Characters>2001</Characters>
  <Lines>16</Lines>
  <Paragraphs>4</Paragraphs>
  <TotalTime>3</TotalTime>
  <ScaleCrop>false</ScaleCrop>
  <LinksUpToDate>false</LinksUpToDate>
  <CharactersWithSpaces>2347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2021-10-26T03:25:00Z</dcterms:created>
  <dc:creator>庞 彪</dc:creator>
  <cp:lastModifiedBy>Administrator</cp:lastModifiedBy>
  <cp:lastPrinted>2021-10-12T08:03:00Z</cp:lastPrinted>
  <dcterms:modified xsi:type="dcterms:W3CDTF">2021-10-27T08:51:03Z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A21BD1915E2A44D086FB2DD1F1C14CEE</vt:lpwstr>
  </property>
</Properties>
</file>