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35"/>
          <w:tab w:val="left" w:pos="6695"/>
        </w:tabs>
        <w:jc w:val="left"/>
        <w:rPr>
          <w:rFonts w:hint="default" w:ascii="Times New Roman" w:hAnsi="黑体" w:eastAsia="黑体" w:cs="Times New Roman"/>
          <w:bCs/>
          <w:color w:val="auto"/>
          <w:kern w:val="0"/>
          <w:sz w:val="30"/>
          <w:szCs w:val="30"/>
        </w:rPr>
      </w:pPr>
      <w:r>
        <w:rPr>
          <w:rFonts w:ascii="Times New Roman" w:hAnsi="黑体" w:eastAsia="黑体" w:cs="Times New Roman"/>
          <w:bCs/>
          <w:color w:val="auto"/>
          <w:kern w:val="0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pacing w:val="1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pacing w:val="10"/>
          <w:sz w:val="40"/>
          <w:szCs w:val="40"/>
        </w:rPr>
        <w:t>“2021中国物流企业家夏季峰会”参会回执</w:t>
      </w:r>
    </w:p>
    <w:bookmarkEnd w:id="0"/>
    <w:p>
      <w:pPr>
        <w:spacing w:line="360" w:lineRule="exact"/>
        <w:ind w:firstLine="180"/>
        <w:rPr>
          <w:rStyle w:val="13"/>
          <w:rFonts w:hint="default"/>
          <w:sz w:val="36"/>
          <w:szCs w:val="36"/>
        </w:rPr>
      </w:pPr>
    </w:p>
    <w:tbl>
      <w:tblPr>
        <w:tblStyle w:val="10"/>
        <w:tblW w:w="87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948"/>
        <w:gridCol w:w="2056"/>
        <w:gridCol w:w="1272"/>
        <w:gridCol w:w="284"/>
        <w:gridCol w:w="14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单位名称</w:t>
            </w:r>
          </w:p>
        </w:tc>
        <w:tc>
          <w:tcPr>
            <w:tcW w:w="7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联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/>
              </w:rPr>
              <w:t xml:space="preserve">  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系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/>
              </w:rPr>
              <w:t xml:space="preserve">  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人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电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 w:eastAsia="zh-TW"/>
              </w:rPr>
              <w:t xml:space="preserve">  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/>
              </w:rPr>
              <w:t xml:space="preserve">   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邮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/>
              </w:rPr>
              <w:t>　　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箱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传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 w:eastAsia="zh-TW"/>
              </w:rPr>
              <w:t xml:space="preserve">  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/>
              </w:rPr>
              <w:t xml:space="preserve">  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真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参会人姓名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职务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/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职称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手机号码</w:t>
            </w:r>
          </w:p>
        </w:tc>
        <w:tc>
          <w:tcPr>
            <w:tcW w:w="3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156" w:after="156" w:line="360" w:lineRule="exact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住宿要求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(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在选项划</w:t>
            </w:r>
            <w:r>
              <w:rPr>
                <w:rStyle w:val="13"/>
                <w:rFonts w:hint="default" w:ascii="Times New Roman" w:hAnsi="Times New Roman" w:eastAsia="仿宋_GB2312"/>
                <w:sz w:val="30"/>
                <w:szCs w:val="30"/>
              </w:rPr>
              <w:t>√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0" w:after="0" w:line="240" w:lineRule="auto"/>
              <w:ind w:firstLine="0"/>
              <w:jc w:val="center"/>
              <w:rPr>
                <w:rStyle w:val="13"/>
                <w:rFonts w:hint="default" w:ascii="Times New Roman" w:hAnsi="Times New Roman" w:eastAsia="仿宋_GB2312" w:cs="Calibri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单间</w:t>
            </w:r>
          </w:p>
          <w:p>
            <w:pPr>
              <w:pStyle w:val="2"/>
              <w:spacing w:before="0" w:after="0" w:line="240" w:lineRule="auto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（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700</w:t>
            </w:r>
            <w:r>
              <w:rPr>
                <w:rStyle w:val="13"/>
                <w:rFonts w:ascii="Times New Roman" w:hAnsi="Calibri" w:eastAsia="仿宋_GB2312"/>
                <w:sz w:val="30"/>
                <w:szCs w:val="30"/>
              </w:rPr>
              <w:t>元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/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天）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before="0" w:after="0" w:line="240" w:lineRule="auto"/>
              <w:ind w:firstLine="0"/>
              <w:jc w:val="center"/>
              <w:rPr>
                <w:rStyle w:val="13"/>
                <w:rFonts w:hint="default" w:ascii="Times New Roman" w:hAnsi="Times New Roman" w:eastAsia="仿宋_GB2312" w:cs="Calibri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标间</w:t>
            </w:r>
          </w:p>
          <w:p>
            <w:pPr>
              <w:pStyle w:val="2"/>
              <w:spacing w:before="0" w:after="0" w:line="240" w:lineRule="auto"/>
              <w:ind w:firstLine="0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（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>700</w:t>
            </w:r>
            <w:r>
              <w:rPr>
                <w:rStyle w:val="13"/>
                <w:rFonts w:ascii="Times New Roman" w:hAnsi="Calibri" w:eastAsia="仿宋_GB2312"/>
                <w:sz w:val="30"/>
                <w:szCs w:val="30"/>
              </w:rPr>
              <w:t>元</w:t>
            </w:r>
            <w:r>
              <w:rPr>
                <w:rStyle w:val="13"/>
                <w:rFonts w:ascii="Times New Roman" w:hAnsi="Times New Roman" w:eastAsia="仿宋_GB2312"/>
                <w:sz w:val="30"/>
                <w:szCs w:val="30"/>
              </w:rPr>
              <w:t xml:space="preserve"> /</w:t>
            </w:r>
            <w:r>
              <w:rPr>
                <w:rStyle w:val="13"/>
                <w:rFonts w:ascii="Times New Roman" w:eastAsia="仿宋_GB2312"/>
                <w:sz w:val="30"/>
                <w:szCs w:val="30"/>
                <w:lang w:val="zh-TW" w:eastAsia="zh-TW"/>
              </w:rPr>
              <w:t>天）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jc w:val="left"/>
        <w:rPr>
          <w:rStyle w:val="12"/>
          <w:rFonts w:hint="default" w:ascii="仿宋_GB2312" w:hAnsi="仿宋_GB2312" w:eastAsia="仿宋_GB2312" w:cs="仿宋_GB2312"/>
          <w:sz w:val="24"/>
          <w:szCs w:val="24"/>
        </w:rPr>
      </w:pPr>
    </w:p>
    <w:p>
      <w:pPr>
        <w:spacing w:line="350" w:lineRule="exact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参会说明：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1</w:t>
      </w:r>
      <w:r>
        <w:rPr>
          <w:rStyle w:val="13"/>
          <w:rFonts w:ascii="Times New Roman" w:hAnsi="Times New Roman" w:eastAsiaTheme="minorEastAsia"/>
          <w:sz w:val="24"/>
          <w:szCs w:val="24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报到时间：</w:t>
      </w:r>
      <w:r>
        <w:rPr>
          <w:rStyle w:val="13"/>
          <w:rFonts w:ascii="Times New Roman" w:hAnsi="Times New Roman"/>
          <w:sz w:val="24"/>
          <w:szCs w:val="24"/>
        </w:rPr>
        <w:t>2021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年</w:t>
      </w:r>
      <w:r>
        <w:rPr>
          <w:rStyle w:val="13"/>
          <w:rFonts w:ascii="Times New Roman" w:hAnsi="Times New Roman"/>
          <w:sz w:val="24"/>
          <w:szCs w:val="24"/>
        </w:rPr>
        <w:t>7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Style w:val="13"/>
          <w:rFonts w:ascii="Times New Roman" w:hAnsi="Times New Roman"/>
          <w:sz w:val="24"/>
          <w:szCs w:val="24"/>
        </w:rPr>
        <w:t>29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日上午</w:t>
      </w:r>
      <w:r>
        <w:rPr>
          <w:rStyle w:val="13"/>
          <w:rFonts w:ascii="Times New Roman" w:hAnsi="Times New Roman"/>
          <w:sz w:val="24"/>
          <w:szCs w:val="24"/>
        </w:rPr>
        <w:t>10:00-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晚</w:t>
      </w:r>
      <w:r>
        <w:rPr>
          <w:rStyle w:val="13"/>
          <w:rFonts w:ascii="Times New Roman" w:hAnsi="Times New Roman"/>
          <w:sz w:val="24"/>
          <w:szCs w:val="24"/>
        </w:rPr>
        <w:t>24:00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。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报到地点：金泰珑悦海景大酒店。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住宿酒店：金泰珑悦海景大酒店。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（地址：辽宁省营口市鲅鱼圈区金泰路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1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号；电话：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0417-7188888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）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2</w:t>
      </w:r>
      <w:r>
        <w:rPr>
          <w:rStyle w:val="13"/>
          <w:rFonts w:ascii="Times New Roman" w:hAnsi="Times New Roman" w:eastAsiaTheme="minorEastAsia"/>
          <w:sz w:val="24"/>
          <w:szCs w:val="24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大会指定账户信息：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户名：《中国物流与采购》杂志社；开户行：华夏银行北京丰体北路支行；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账号：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40592 0000 18199 0000 6826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。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3</w:t>
      </w:r>
      <w:r>
        <w:rPr>
          <w:rStyle w:val="13"/>
          <w:rFonts w:ascii="Times New Roman" w:hAnsi="Times New Roman" w:eastAsiaTheme="minorEastAsia"/>
          <w:sz w:val="24"/>
          <w:szCs w:val="24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为便于会务组织及安排，请认真填写此表并于</w:t>
      </w:r>
      <w:r>
        <w:rPr>
          <w:rStyle w:val="13"/>
          <w:rFonts w:ascii="Times New Roman" w:hAnsi="Times New Roman"/>
          <w:sz w:val="24"/>
          <w:szCs w:val="24"/>
        </w:rPr>
        <w:t>7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Style w:val="13"/>
          <w:rFonts w:ascii="Times New Roman" w:hAnsi="Times New Roman"/>
          <w:sz w:val="24"/>
          <w:szCs w:val="24"/>
        </w:rPr>
        <w:t>2</w:t>
      </w:r>
      <w:r>
        <w:rPr>
          <w:rStyle w:val="13"/>
          <w:rFonts w:ascii="Times New Roman" w:hAnsi="Times New Roman" w:eastAsiaTheme="minorEastAsia"/>
          <w:sz w:val="24"/>
          <w:szCs w:val="24"/>
        </w:rPr>
        <w:t>3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日前传至杂志社。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4</w:t>
      </w:r>
      <w:r>
        <w:rPr>
          <w:rStyle w:val="13"/>
          <w:rFonts w:ascii="Times New Roman" w:hAnsi="Times New Roman" w:eastAsiaTheme="minorEastAsia"/>
          <w:sz w:val="24"/>
          <w:szCs w:val="24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联系人：吴海波</w:t>
      </w:r>
      <w:r>
        <w:rPr>
          <w:rStyle w:val="13"/>
          <w:rFonts w:ascii="Times New Roman" w:hAnsi="Times New Roman"/>
          <w:sz w:val="24"/>
          <w:szCs w:val="24"/>
        </w:rPr>
        <w:t xml:space="preserve"> 010-83772522 13691150319</w:t>
      </w:r>
    </w:p>
    <w:p>
      <w:pPr>
        <w:spacing w:line="350" w:lineRule="exact"/>
        <w:ind w:firstLine="840" w:firstLineChars="3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仿宋_GB2312" w:eastAsia="仿宋_GB2312" w:cs="仿宋_GB2312"/>
          <w:sz w:val="24"/>
          <w:szCs w:val="24"/>
          <w:lang w:val="zh-TW"/>
        </w:rPr>
        <w:t>　　　　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宇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/>
        </w:rPr>
        <w:t>　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颖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 xml:space="preserve"> 010-83772533 13520360409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  <w:lang w:eastAsia="zh-TW"/>
        </w:rPr>
      </w:pPr>
      <w:r>
        <w:rPr>
          <w:rStyle w:val="13"/>
          <w:rFonts w:ascii="Times New Roman" w:hAnsi="Times New Roman"/>
          <w:sz w:val="24"/>
          <w:szCs w:val="24"/>
          <w:lang w:eastAsia="zh-TW"/>
        </w:rPr>
        <w:t>5</w:t>
      </w:r>
      <w:r>
        <w:rPr>
          <w:rStyle w:val="13"/>
          <w:rFonts w:ascii="Times New Roman" w:hAnsi="Times New Roman" w:eastAsiaTheme="minorEastAsia"/>
          <w:sz w:val="24"/>
          <w:szCs w:val="24"/>
          <w:lang w:eastAsia="zh-TW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传　真：</w:t>
      </w:r>
      <w:r>
        <w:rPr>
          <w:rStyle w:val="13"/>
          <w:rFonts w:ascii="Times New Roman" w:hAnsi="Times New Roman"/>
          <w:sz w:val="24"/>
          <w:szCs w:val="24"/>
          <w:lang w:eastAsia="zh-TW"/>
        </w:rPr>
        <w:t>010-83772535</w:t>
      </w:r>
    </w:p>
    <w:p>
      <w:pPr>
        <w:spacing w:line="350" w:lineRule="exact"/>
        <w:ind w:firstLine="480"/>
        <w:jc w:val="left"/>
        <w:rPr>
          <w:rStyle w:val="13"/>
          <w:rFonts w:hint="default" w:ascii="Times New Roman" w:hAnsi="Times New Roman" w:eastAsia="Times New Roman" w:cs="Times New Roman"/>
          <w:sz w:val="24"/>
          <w:szCs w:val="24"/>
          <w:lang w:eastAsia="zh-TW"/>
        </w:rPr>
      </w:pPr>
      <w:r>
        <w:rPr>
          <w:rStyle w:val="13"/>
          <w:rFonts w:ascii="Times New Roman" w:hAnsi="Times New Roman"/>
          <w:sz w:val="24"/>
          <w:szCs w:val="24"/>
          <w:lang w:eastAsia="zh-TW"/>
        </w:rPr>
        <w:t>6</w:t>
      </w:r>
      <w:r>
        <w:rPr>
          <w:rStyle w:val="13"/>
          <w:rFonts w:ascii="Times New Roman" w:hAnsi="Times New Roman" w:eastAsiaTheme="minorEastAsia"/>
          <w:sz w:val="24"/>
          <w:szCs w:val="24"/>
          <w:lang w:eastAsia="zh-TW"/>
        </w:rPr>
        <w:t>．</w:t>
      </w:r>
      <w:r>
        <w:rPr>
          <w:rStyle w:val="13"/>
          <w:rFonts w:ascii="Times New Roman" w:hAnsi="仿宋_GB2312" w:eastAsia="仿宋_GB2312" w:cs="仿宋_GB2312"/>
          <w:sz w:val="24"/>
          <w:szCs w:val="24"/>
          <w:lang w:val="zh-TW" w:eastAsia="zh-TW"/>
        </w:rPr>
        <w:t>邮　箱：吴海波</w:t>
      </w:r>
      <w:r>
        <w:fldChar w:fldCharType="begin"/>
      </w:r>
      <w:r>
        <w:instrText xml:space="preserve"> HYPERLINK "mailto:wuhaibo126@126.com" </w:instrText>
      </w:r>
      <w:r>
        <w:fldChar w:fldCharType="separate"/>
      </w:r>
      <w:r>
        <w:rPr>
          <w:rStyle w:val="15"/>
          <w:rFonts w:eastAsia="Calibri"/>
          <w:lang w:eastAsia="zh-TW"/>
        </w:rPr>
        <w:t>wuhaibo126@126.com</w:t>
      </w:r>
      <w:r>
        <w:rPr>
          <w:rStyle w:val="15"/>
          <w:rFonts w:eastAsia="Calibri"/>
          <w:lang w:eastAsia="zh-TW"/>
        </w:rPr>
        <w:fldChar w:fldCharType="end"/>
      </w:r>
    </w:p>
    <w:p>
      <w:pPr>
        <w:spacing w:line="350" w:lineRule="exact"/>
        <w:ind w:firstLine="1560" w:firstLineChars="650"/>
        <w:jc w:val="left"/>
        <w:rPr>
          <w:rStyle w:val="13"/>
          <w:rFonts w:hint="default" w:ascii="Times New Roman" w:hAnsi="Times New Roman" w:eastAsia="仿宋_GB2312" w:cs="仿宋_GB2312"/>
          <w:sz w:val="24"/>
          <w:szCs w:val="24"/>
          <w:lang w:val="zh-TW" w:eastAsia="zh-TW"/>
        </w:rPr>
      </w:pPr>
      <w:r>
        <w:rPr>
          <w:rStyle w:val="13"/>
          <w:rFonts w:ascii="Times New Roman" w:hAnsi="Times New Roman" w:eastAsia="仿宋_GB2312" w:cs="仿宋_GB2312"/>
          <w:sz w:val="24"/>
          <w:szCs w:val="24"/>
          <w:lang w:eastAsia="zh-TW"/>
        </w:rPr>
        <w:t>　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宇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/>
        </w:rPr>
        <w:t>　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颖</w:t>
      </w:r>
      <w:r>
        <w:fldChar w:fldCharType="begin"/>
      </w:r>
      <w:r>
        <w:instrText xml:space="preserve"> HYPERLINK "mailto:yuying6868@126.com" </w:instrText>
      </w:r>
      <w:r>
        <w:fldChar w:fldCharType="separate"/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t>yuying6868@126.com</w:t>
      </w:r>
      <w:r>
        <w:rPr>
          <w:rStyle w:val="13"/>
          <w:rFonts w:ascii="Times New Roman" w:hAnsi="Times New Roman" w:eastAsia="仿宋_GB2312" w:cs="仿宋_GB2312"/>
          <w:sz w:val="24"/>
          <w:szCs w:val="24"/>
          <w:lang w:val="zh-TW" w:eastAsia="zh-TW"/>
        </w:rPr>
        <w:fldChar w:fldCharType="end"/>
      </w:r>
    </w:p>
    <w:sectPr>
      <w:footerReference r:id="rId3" w:type="default"/>
      <w:footerReference r:id="rId4" w:type="even"/>
      <w:pgSz w:w="11900" w:h="16840"/>
      <w:pgMar w:top="1440" w:right="1588" w:bottom="1440" w:left="1588" w:header="851" w:footer="160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DA"/>
    <w:rsid w:val="00017427"/>
    <w:rsid w:val="00055EA6"/>
    <w:rsid w:val="00086FDE"/>
    <w:rsid w:val="00121162"/>
    <w:rsid w:val="003223F9"/>
    <w:rsid w:val="0036236C"/>
    <w:rsid w:val="00375831"/>
    <w:rsid w:val="003B3D9A"/>
    <w:rsid w:val="004542DA"/>
    <w:rsid w:val="005079F7"/>
    <w:rsid w:val="00625303"/>
    <w:rsid w:val="006C0153"/>
    <w:rsid w:val="00716089"/>
    <w:rsid w:val="00793568"/>
    <w:rsid w:val="0085375F"/>
    <w:rsid w:val="008A6326"/>
    <w:rsid w:val="009434D4"/>
    <w:rsid w:val="00AA5471"/>
    <w:rsid w:val="00AE11E6"/>
    <w:rsid w:val="00B672B8"/>
    <w:rsid w:val="00B8118B"/>
    <w:rsid w:val="00BA6B11"/>
    <w:rsid w:val="00BB3C04"/>
    <w:rsid w:val="00BB55E8"/>
    <w:rsid w:val="00BF6973"/>
    <w:rsid w:val="00C20E56"/>
    <w:rsid w:val="00C5035C"/>
    <w:rsid w:val="00C877EA"/>
    <w:rsid w:val="00DB10C2"/>
    <w:rsid w:val="00DD4C42"/>
    <w:rsid w:val="00F20BB5"/>
    <w:rsid w:val="00F96C64"/>
    <w:rsid w:val="00FA6923"/>
    <w:rsid w:val="02007633"/>
    <w:rsid w:val="08773E16"/>
    <w:rsid w:val="0FC65097"/>
    <w:rsid w:val="2A67029E"/>
    <w:rsid w:val="383C4DEF"/>
    <w:rsid w:val="3A6A594A"/>
    <w:rsid w:val="3AC245EB"/>
    <w:rsid w:val="3C17640C"/>
    <w:rsid w:val="3D872481"/>
    <w:rsid w:val="543B7989"/>
    <w:rsid w:val="67DB7CF2"/>
    <w:rsid w:val="6D2E49B9"/>
    <w:rsid w:val="6D8A65D8"/>
    <w:rsid w:val="725B4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before="100" w:after="100" w:line="360" w:lineRule="auto"/>
      <w:ind w:firstLine="480"/>
      <w:jc w:val="both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  <w:style w:type="character" w:customStyle="1" w:styleId="13">
    <w:name w:val="无"/>
    <w:qFormat/>
    <w:uiPriority w:val="0"/>
  </w:style>
  <w:style w:type="character" w:customStyle="1" w:styleId="14">
    <w:name w:val="Hyperlink.0"/>
    <w:basedOn w:val="13"/>
    <w:qFormat/>
    <w:uiPriority w:val="0"/>
    <w:rPr>
      <w:rFonts w:ascii="Times New Roman" w:hAnsi="Times New Roman" w:eastAsia="Times New Roman" w:cs="Times New Roman"/>
      <w:color w:val="000000"/>
      <w:kern w:val="0"/>
      <w:sz w:val="30"/>
      <w:szCs w:val="30"/>
      <w:u w:color="000000"/>
      <w:lang w:val="en-US"/>
    </w:rPr>
  </w:style>
  <w:style w:type="character" w:customStyle="1" w:styleId="15">
    <w:name w:val="Hyperlink.1"/>
    <w:basedOn w:val="13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6">
    <w:name w:val="页眉 Char"/>
    <w:basedOn w:val="7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7">
    <w:name w:val="页脚 Char"/>
    <w:basedOn w:val="7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8">
    <w:name w:val="日期 Char"/>
    <w:basedOn w:val="7"/>
    <w:link w:val="3"/>
    <w:semiHidden/>
    <w:uiPriority w:val="99"/>
    <w:rPr>
      <w:rFonts w:ascii="Arial Unicode MS" w:hAnsi="Arial Unicode MS" w:eastAsia="Calibri" w:cs="Arial Unicode MS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1693</Characters>
  <Lines>14</Lines>
  <Paragraphs>3</Paragraphs>
  <TotalTime>1</TotalTime>
  <ScaleCrop>false</ScaleCrop>
  <LinksUpToDate>false</LinksUpToDate>
  <CharactersWithSpaces>1986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2021-06-24T03:54:00Z</dcterms:created>
  <dc:creator>Work01</dc:creator>
  <cp:lastModifiedBy>Administrator</cp:lastModifiedBy>
  <cp:lastPrinted>2021-06-22T07:55:00Z</cp:lastPrinted>
  <dcterms:modified xsi:type="dcterms:W3CDTF">2021-06-28T10:28:18Z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A833BFF0C6CE44CE802D2F6082BE7B36</vt:lpwstr>
  </property>
</Properties>
</file>